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30EF1D3C"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3B0B7E">
        <w:rPr>
          <w:rFonts w:ascii="Arial Narrow" w:hAnsi="Arial Narrow"/>
          <w:i/>
          <w:sz w:val="20"/>
          <w:szCs w:val="15"/>
          <w:lang w:bidi="pl-PL"/>
        </w:rPr>
        <w:t>322</w:t>
      </w:r>
      <w:r w:rsidR="00F73485">
        <w:rPr>
          <w:rFonts w:ascii="Arial Narrow" w:hAnsi="Arial Narrow"/>
          <w:i/>
          <w:sz w:val="20"/>
          <w:szCs w:val="15"/>
          <w:lang w:bidi="pl-PL"/>
        </w:rPr>
        <w:t>.202</w:t>
      </w:r>
      <w:r w:rsidR="004B57A9">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4B57A9">
        <w:rPr>
          <w:rFonts w:ascii="Arial Narrow" w:hAnsi="Arial Narrow"/>
          <w:i/>
          <w:sz w:val="20"/>
          <w:szCs w:val="15"/>
          <w:lang w:bidi="pl-PL"/>
        </w:rPr>
        <w:t>16</w:t>
      </w:r>
      <w:r w:rsidR="00012EFD">
        <w:rPr>
          <w:rFonts w:ascii="Arial Narrow" w:hAnsi="Arial Narrow"/>
          <w:i/>
          <w:sz w:val="20"/>
          <w:szCs w:val="15"/>
          <w:lang w:bidi="pl-PL"/>
        </w:rPr>
        <w:t xml:space="preserve"> listopada</w:t>
      </w:r>
      <w:r>
        <w:rPr>
          <w:rFonts w:ascii="Arial Narrow" w:hAnsi="Arial Narrow"/>
          <w:i/>
          <w:sz w:val="20"/>
          <w:szCs w:val="15"/>
          <w:lang w:bidi="pl-PL"/>
        </w:rPr>
        <w:t xml:space="preserve"> 202</w:t>
      </w:r>
      <w:r w:rsidR="004B57A9">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BE4BA4">
        <w:tc>
          <w:tcPr>
            <w:tcW w:w="1076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813"/>
        <w:gridCol w:w="2410"/>
        <w:gridCol w:w="2267"/>
      </w:tblGrid>
      <w:tr w:rsidR="00205466" w14:paraId="0F73E316" w14:textId="77777777" w:rsidTr="00BE4BA4">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BE4BA4">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81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10"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267"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BE4BA4">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6223"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267"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BE4BA4">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81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10" w:type="dxa"/>
            <w:shd w:val="clear" w:color="auto" w:fill="auto"/>
          </w:tcPr>
          <w:p w14:paraId="3D531F37" w14:textId="77777777" w:rsidR="00205466" w:rsidRDefault="00205466">
            <w:pPr>
              <w:rPr>
                <w:rFonts w:asciiTheme="minorHAnsi" w:hAnsiTheme="minorHAnsi" w:cstheme="minorHAnsi"/>
                <w:sz w:val="18"/>
                <w:szCs w:val="20"/>
              </w:rPr>
            </w:pPr>
          </w:p>
        </w:tc>
        <w:tc>
          <w:tcPr>
            <w:tcW w:w="2267"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BE4BA4">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81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7290C904" w14:textId="77777777" w:rsidR="00205466" w:rsidRDefault="00205466">
            <w:pPr>
              <w:rPr>
                <w:rFonts w:asciiTheme="minorHAnsi" w:hAnsiTheme="minorHAnsi" w:cstheme="minorHAnsi"/>
                <w:sz w:val="18"/>
                <w:szCs w:val="20"/>
              </w:rPr>
            </w:pPr>
          </w:p>
        </w:tc>
        <w:tc>
          <w:tcPr>
            <w:tcW w:w="2267"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BE4BA4">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81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0993D612" w14:textId="77777777" w:rsidR="00205466" w:rsidRDefault="00205466">
            <w:pPr>
              <w:rPr>
                <w:rFonts w:asciiTheme="minorHAnsi" w:hAnsiTheme="minorHAnsi" w:cstheme="minorHAnsi"/>
                <w:sz w:val="18"/>
                <w:szCs w:val="20"/>
              </w:rPr>
            </w:pPr>
          </w:p>
        </w:tc>
        <w:tc>
          <w:tcPr>
            <w:tcW w:w="2267"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BE4BA4">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445A736" w14:textId="77777777" w:rsidR="00205466" w:rsidRDefault="00205466">
            <w:pPr>
              <w:rPr>
                <w:rFonts w:asciiTheme="minorHAnsi" w:hAnsiTheme="minorHAnsi" w:cstheme="minorHAnsi"/>
                <w:sz w:val="18"/>
                <w:szCs w:val="20"/>
              </w:rPr>
            </w:pPr>
          </w:p>
        </w:tc>
        <w:tc>
          <w:tcPr>
            <w:tcW w:w="2267"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BE4BA4">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81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10" w:type="dxa"/>
            <w:shd w:val="clear" w:color="auto" w:fill="auto"/>
          </w:tcPr>
          <w:p w14:paraId="40603362" w14:textId="77777777" w:rsidR="00205466" w:rsidRDefault="00205466">
            <w:pPr>
              <w:rPr>
                <w:rFonts w:asciiTheme="minorHAnsi" w:hAnsiTheme="minorHAnsi" w:cstheme="minorHAnsi"/>
                <w:sz w:val="18"/>
                <w:szCs w:val="20"/>
              </w:rPr>
            </w:pPr>
          </w:p>
        </w:tc>
        <w:tc>
          <w:tcPr>
            <w:tcW w:w="2267"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BE4BA4">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81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5ED43232" w14:textId="77777777" w:rsidR="00205466" w:rsidRDefault="00205466">
            <w:pPr>
              <w:rPr>
                <w:rFonts w:asciiTheme="minorHAnsi" w:hAnsiTheme="minorHAnsi" w:cstheme="minorHAnsi"/>
                <w:sz w:val="18"/>
                <w:szCs w:val="20"/>
              </w:rPr>
            </w:pPr>
          </w:p>
        </w:tc>
        <w:tc>
          <w:tcPr>
            <w:tcW w:w="2267"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BE4BA4">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81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3CBBC5CE" w14:textId="77777777" w:rsidR="00205466" w:rsidRDefault="00205466">
            <w:pPr>
              <w:rPr>
                <w:rFonts w:asciiTheme="minorHAnsi" w:hAnsiTheme="minorHAnsi" w:cstheme="minorHAnsi"/>
                <w:sz w:val="18"/>
                <w:szCs w:val="20"/>
              </w:rPr>
            </w:pPr>
          </w:p>
        </w:tc>
        <w:tc>
          <w:tcPr>
            <w:tcW w:w="2267"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BE4BA4">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B9CE214" w14:textId="77777777" w:rsidR="00205466" w:rsidRDefault="00205466">
            <w:pPr>
              <w:rPr>
                <w:rFonts w:asciiTheme="minorHAnsi" w:hAnsiTheme="minorHAnsi" w:cstheme="minorHAnsi"/>
                <w:sz w:val="18"/>
                <w:szCs w:val="20"/>
              </w:rPr>
            </w:pPr>
          </w:p>
        </w:tc>
        <w:tc>
          <w:tcPr>
            <w:tcW w:w="2267"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BE4BA4">
        <w:tc>
          <w:tcPr>
            <w:tcW w:w="606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10" w:type="dxa"/>
            <w:shd w:val="clear" w:color="auto" w:fill="auto"/>
          </w:tcPr>
          <w:p w14:paraId="46648DA0" w14:textId="77777777" w:rsidR="00205466" w:rsidRDefault="00205466">
            <w:pPr>
              <w:rPr>
                <w:rFonts w:asciiTheme="minorHAnsi" w:hAnsiTheme="minorHAnsi" w:cstheme="minorHAnsi"/>
                <w:sz w:val="18"/>
                <w:szCs w:val="20"/>
              </w:rPr>
            </w:pPr>
          </w:p>
        </w:tc>
        <w:tc>
          <w:tcPr>
            <w:tcW w:w="2267"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BE4BA4">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6223"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267"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BE4BA4">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81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3AEB3449" w14:textId="77777777" w:rsidR="00205466" w:rsidRDefault="00205466">
            <w:pPr>
              <w:rPr>
                <w:rFonts w:asciiTheme="minorHAnsi" w:hAnsiTheme="minorHAnsi" w:cstheme="minorHAnsi"/>
                <w:sz w:val="18"/>
                <w:szCs w:val="20"/>
              </w:rPr>
            </w:pPr>
          </w:p>
        </w:tc>
        <w:tc>
          <w:tcPr>
            <w:tcW w:w="2267"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BE4BA4">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81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2A0BB709" w14:textId="77777777" w:rsidR="00205466" w:rsidRDefault="00205466">
            <w:pPr>
              <w:rPr>
                <w:rFonts w:asciiTheme="minorHAnsi" w:hAnsiTheme="minorHAnsi" w:cstheme="minorHAnsi"/>
                <w:sz w:val="18"/>
                <w:szCs w:val="20"/>
              </w:rPr>
            </w:pPr>
          </w:p>
        </w:tc>
        <w:tc>
          <w:tcPr>
            <w:tcW w:w="2267"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BE4BA4">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53749AA5" w14:textId="77777777" w:rsidR="00205466" w:rsidRDefault="00205466">
            <w:pPr>
              <w:rPr>
                <w:rFonts w:asciiTheme="minorHAnsi" w:hAnsiTheme="minorHAnsi" w:cstheme="minorHAnsi"/>
                <w:sz w:val="18"/>
                <w:szCs w:val="20"/>
              </w:rPr>
            </w:pPr>
          </w:p>
        </w:tc>
        <w:tc>
          <w:tcPr>
            <w:tcW w:w="2267"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BE4BA4">
        <w:tc>
          <w:tcPr>
            <w:tcW w:w="606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10" w:type="dxa"/>
            <w:shd w:val="clear" w:color="auto" w:fill="auto"/>
          </w:tcPr>
          <w:p w14:paraId="5C061217" w14:textId="77777777" w:rsidR="00205466" w:rsidRDefault="00205466">
            <w:pPr>
              <w:rPr>
                <w:rFonts w:asciiTheme="minorHAnsi" w:hAnsiTheme="minorHAnsi" w:cstheme="minorHAnsi"/>
                <w:sz w:val="18"/>
                <w:szCs w:val="20"/>
              </w:rPr>
            </w:pPr>
          </w:p>
        </w:tc>
        <w:tc>
          <w:tcPr>
            <w:tcW w:w="2267"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BE4BA4">
        <w:tc>
          <w:tcPr>
            <w:tcW w:w="606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10" w:type="dxa"/>
            <w:shd w:val="clear" w:color="auto" w:fill="auto"/>
          </w:tcPr>
          <w:p w14:paraId="464E74B7" w14:textId="77777777" w:rsidR="00205466" w:rsidRDefault="00205466">
            <w:pPr>
              <w:rPr>
                <w:rFonts w:asciiTheme="minorHAnsi" w:hAnsiTheme="minorHAnsi" w:cstheme="minorHAnsi"/>
                <w:sz w:val="18"/>
                <w:szCs w:val="20"/>
              </w:rPr>
            </w:pPr>
          </w:p>
        </w:tc>
        <w:tc>
          <w:tcPr>
            <w:tcW w:w="2267"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BE4BA4">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BE4BA4">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1FE9A50C"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w:t>
            </w:r>
            <w:r w:rsidR="00BE4BA4">
              <w:rPr>
                <w:rFonts w:asciiTheme="minorHAnsi" w:hAnsiTheme="minorHAnsi" w:cs="Calibri"/>
                <w:b/>
                <w:color w:val="auto"/>
                <w:sz w:val="16"/>
                <w:szCs w:val="20"/>
              </w:rPr>
              <w:t>s</w:t>
            </w:r>
            <w:r>
              <w:rPr>
                <w:rFonts w:asciiTheme="minorHAnsi" w:hAnsiTheme="minorHAnsi" w:cs="Calibri"/>
                <w:b/>
                <w:color w:val="auto"/>
                <w:sz w:val="16"/>
                <w:szCs w:val="20"/>
              </w:rPr>
              <w:t>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BE4BA4">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BE4BA4">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BE4BA4">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BE4BA4">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BE4BA4">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BE4BA4">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BE4BA4">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BE4BA4">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BE4BA4">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BE4BA4">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BE4BA4">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BE4BA4">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BE4BA4">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BE4BA4">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70A7" w14:textId="77777777" w:rsidR="006B228F" w:rsidRDefault="006B228F">
      <w:r>
        <w:separator/>
      </w:r>
    </w:p>
  </w:endnote>
  <w:endnote w:type="continuationSeparator" w:id="0">
    <w:p w14:paraId="289C726D" w14:textId="77777777" w:rsidR="006B228F" w:rsidRDefault="006B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E139" w14:textId="77777777" w:rsidR="006B228F" w:rsidRDefault="006B228F">
      <w:r>
        <w:separator/>
      </w:r>
    </w:p>
  </w:footnote>
  <w:footnote w:type="continuationSeparator" w:id="0">
    <w:p w14:paraId="43EF860F" w14:textId="77777777" w:rsidR="006B228F" w:rsidRDefault="006B228F">
      <w:r>
        <w:continuationSeparator/>
      </w:r>
    </w:p>
  </w:footnote>
  <w:footnote w:id="1">
    <w:p w14:paraId="63940E54" w14:textId="55D9CC8F" w:rsidR="00205466" w:rsidRPr="000F6E43" w:rsidRDefault="00060BB8">
      <w:pPr>
        <w:pStyle w:val="Tekstprzypisudolnego"/>
        <w:ind w:left="142" w:hanging="142"/>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F89709A"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Wypełnić jedynie w przypadku wsparcia realizacji zadania publicznego.  </w:t>
      </w:r>
    </w:p>
  </w:footnote>
  <w:footnote w:id="3">
    <w:p w14:paraId="2DA093C9" w14:textId="76B197F0"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Na przykład dotacje z budżetu państwa lub budżetu jednostki samorządu terytorialnego, funduszy celowych, środki </w:t>
      </w:r>
      <w:r w:rsidRPr="000F6E43">
        <w:rPr>
          <w:rFonts w:asciiTheme="minorHAnsi" w:hAnsiTheme="minorHAnsi" w:cstheme="minorHAnsi"/>
          <w:sz w:val="18"/>
          <w:szCs w:val="18"/>
        </w:rPr>
        <w:br/>
        <w:t>z funduszy strukturalnych.</w:t>
      </w:r>
    </w:p>
  </w:footnote>
  <w:footnote w:id="4">
    <w:p w14:paraId="04525FA3" w14:textId="161EC3C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Wypełnić jedynie w przypadku, gdy umowa dopuszczała wycenę wkładu rzeczowego.</w:t>
      </w:r>
    </w:p>
  </w:footnote>
  <w:footnote w:id="5">
    <w:p w14:paraId="672BACFB" w14:textId="3549913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0F6E43">
        <w:rPr>
          <w:rFonts w:asciiTheme="minorHAnsi" w:hAnsiTheme="minorHAnsi" w:cstheme="minorHAnsi"/>
          <w:sz w:val="18"/>
          <w:szCs w:val="18"/>
        </w:rPr>
        <w:t xml:space="preserve"> </w:t>
      </w:r>
      <w:r w:rsidRPr="000F6E43">
        <w:rPr>
          <w:rFonts w:asciiTheme="minorHAnsi" w:eastAsia="Arial" w:hAnsiTheme="minorHAnsi" w:cstheme="minorHAnsi"/>
          <w:sz w:val="18"/>
          <w:szCs w:val="18"/>
        </w:rPr>
        <w:t>wykorzystana w realizacji zadania publicznego.</w:t>
      </w:r>
    </w:p>
  </w:footnote>
  <w:footnote w:id="6">
    <w:p w14:paraId="1197FEF0" w14:textId="6254E8B5"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6E706003"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68204162" w:rsidR="00205466" w:rsidRDefault="00060BB8">
      <w:pPr>
        <w:pStyle w:val="Tekstprzypisudolnego"/>
        <w:ind w:left="284" w:hanging="284"/>
        <w:jc w:val="both"/>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36622781" w:rsidR="00205466" w:rsidRPr="000F6E43" w:rsidRDefault="00060BB8">
      <w:pPr>
        <w:pStyle w:val="Tekstprzypisudolnego"/>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009A2A47" w:rsidRPr="000F6E43">
        <w:rPr>
          <w:rStyle w:val="Znakiprzypiswdolnych"/>
          <w:rFonts w:asciiTheme="minorHAnsi" w:hAnsiTheme="minorHAnsi" w:cstheme="minorHAnsi"/>
          <w:sz w:val="18"/>
          <w:szCs w:val="18"/>
        </w:rPr>
        <w:t xml:space="preserve"> </w:t>
      </w:r>
      <w:r w:rsidRPr="000F6E43">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65265470">
    <w:abstractNumId w:val="0"/>
  </w:num>
  <w:num w:numId="2" w16cid:durableId="92900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0F6E43"/>
    <w:rsid w:val="00205466"/>
    <w:rsid w:val="003B0B7E"/>
    <w:rsid w:val="004B57A9"/>
    <w:rsid w:val="0061306C"/>
    <w:rsid w:val="006B228F"/>
    <w:rsid w:val="006D40AF"/>
    <w:rsid w:val="009A2A47"/>
    <w:rsid w:val="00A65CAC"/>
    <w:rsid w:val="00BE4BA4"/>
    <w:rsid w:val="00F73485"/>
    <w:rsid w:val="00FC69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27</cp:revision>
  <cp:lastPrinted>2019-04-26T09:32:00Z</cp:lastPrinted>
  <dcterms:created xsi:type="dcterms:W3CDTF">2018-10-26T10:25:00Z</dcterms:created>
  <dcterms:modified xsi:type="dcterms:W3CDTF">2022-11-16T07:21:00Z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