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CDF54" w14:textId="2242B4AD" w:rsidR="00C12A0A" w:rsidRDefault="00C12A0A" w:rsidP="005642D5">
      <w:pPr>
        <w:spacing w:after="20" w:line="264" w:lineRule="auto"/>
        <w:ind w:left="6372" w:firstLine="707"/>
        <w:jc w:val="center"/>
        <w:rPr>
          <w:rFonts w:ascii="Times New Roman" w:eastAsia="Times New Roman" w:hAnsi="Times New Roman" w:cs="Times New Roman"/>
          <w:i/>
        </w:rPr>
      </w:pPr>
    </w:p>
    <w:p w14:paraId="574073A7" w14:textId="03CDA755" w:rsidR="00C12A0A" w:rsidRDefault="00000000">
      <w:pPr>
        <w:spacing w:after="20" w:line="264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FORMULARZ ZGŁASZANIA UWAG</w:t>
      </w:r>
    </w:p>
    <w:p w14:paraId="5EA1BB36" w14:textId="77777777" w:rsidR="00C12A0A" w:rsidRDefault="00000000">
      <w:pPr>
        <w:spacing w:after="20" w:line="264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 PROJEKTU GMINNEGO PROGRAMU REWITALIZACJI DLA GMINY SKAWINA NA LATA 2024-2030</w:t>
      </w:r>
    </w:p>
    <w:p w14:paraId="7D97F5E2" w14:textId="77777777" w:rsidR="00C12A0A" w:rsidRDefault="00000000">
      <w:pPr>
        <w:spacing w:after="20" w:line="264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- wersja dla podmiotów - </w:t>
      </w:r>
    </w:p>
    <w:p w14:paraId="49C0D530" w14:textId="77777777" w:rsidR="00C12A0A" w:rsidRDefault="00C12A0A">
      <w:pPr>
        <w:spacing w:after="20" w:line="264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05BF7678" w14:textId="77777777" w:rsidR="00C12A0A" w:rsidRDefault="00000000">
      <w:pPr>
        <w:spacing w:after="20"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Szanowni Państwo,</w:t>
      </w:r>
    </w:p>
    <w:p w14:paraId="1D309FE1" w14:textId="77777777" w:rsidR="00C12A0A" w:rsidRDefault="00000000">
      <w:pPr>
        <w:spacing w:after="20"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zakończyliśmy zasadniczy etap prac związanych z opracowaniem projektu Gminnego Programu Rewitalizacji dla Gminy Skawina na lata 2024-2030, obejmujący w szczególności przeprowadzenie analiz statystycznych i przestrzennych, realizację warsztatów, a także prace eksperckie. Powstał tym samym projekt dokumentu, stanowiący efekt naszych wspólnych, dotychczasowych działań.</w:t>
      </w:r>
    </w:p>
    <w:p w14:paraId="6D723CBF" w14:textId="77777777" w:rsidR="00C12A0A" w:rsidRDefault="00000000">
      <w:pPr>
        <w:spacing w:after="20"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Zwracamy się do Państwa z prośbą o zapoznanie się z projektem dokumentu oraz przedstawienie opinii i ewentualnych sugestii zmian w dokumencie w ramach prowadzonych konsultacji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Trwają one w okresie od 7 maja 2024 r. do 11 czerwca 2024 r. Zachęcamy też do uczestnictwa w dedykowanych spotkaniach konsultacyjnych w dniu 3 czerwca 2024 r. w sali obrad im. mec. Macieja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Sikluckiego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Urzędu Miasta i Gminy w Skawinie (Rynek 1) o godz. 9:00 i 17:00. Dostępna jest również ankieta on-line pod adresem: </w:t>
      </w:r>
      <w:hyperlink r:id="rId8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highlight w:val="white"/>
            <w:u w:val="single"/>
          </w:rPr>
          <w:t>https://www.webankieta.pl/ankieta/1191429/konsultacje-gpr-skawina-2024-2030.html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br/>
        <w:t>Dziękujemy za Państwa czas i zaangażowanie!</w:t>
      </w:r>
    </w:p>
    <w:p w14:paraId="52916C90" w14:textId="77777777" w:rsidR="00C12A0A" w:rsidRDefault="00C12A0A">
      <w:pPr>
        <w:spacing w:after="20" w:line="264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Style w:val="a1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610"/>
        <w:gridCol w:w="2865"/>
        <w:gridCol w:w="2985"/>
      </w:tblGrid>
      <w:tr w:rsidR="00C12A0A" w14:paraId="7B67602F" w14:textId="77777777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14:paraId="2FFEAFD9" w14:textId="77777777" w:rsidR="00C12A0A" w:rsidRDefault="00C12A0A">
            <w:pPr>
              <w:spacing w:after="2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60" w:type="dxa"/>
            <w:gridSpan w:val="3"/>
            <w:shd w:val="clear" w:color="auto" w:fill="auto"/>
            <w:vAlign w:val="center"/>
          </w:tcPr>
          <w:p w14:paraId="58ACE203" w14:textId="77777777" w:rsidR="00C12A0A" w:rsidRDefault="00000000">
            <w:pPr>
              <w:spacing w:after="2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Uwagi</w:t>
            </w:r>
          </w:p>
        </w:tc>
      </w:tr>
      <w:tr w:rsidR="00C12A0A" w14:paraId="18E7E797" w14:textId="77777777">
        <w:trPr>
          <w:trHeight w:val="1000"/>
        </w:trPr>
        <w:tc>
          <w:tcPr>
            <w:tcW w:w="600" w:type="dxa"/>
            <w:shd w:val="clear" w:color="auto" w:fill="auto"/>
            <w:vAlign w:val="center"/>
          </w:tcPr>
          <w:p w14:paraId="47E1D5C6" w14:textId="77777777" w:rsidR="00C12A0A" w:rsidRDefault="00000000">
            <w:pPr>
              <w:spacing w:after="2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DD2D995" w14:textId="77777777" w:rsidR="00C12A0A" w:rsidRDefault="00000000">
            <w:pPr>
              <w:spacing w:after="2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Część dokumentu,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do którego odnosi się uwaga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(ze wskazaniem konkretnego fragmentu dokumentu – np. nr strony, akapit, konkretny fragment tekstu)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5CF1FC00" w14:textId="77777777" w:rsidR="00C12A0A" w:rsidRDefault="00000000">
            <w:pPr>
              <w:spacing w:after="2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Treść uwagi </w:t>
            </w:r>
          </w:p>
          <w:p w14:paraId="4A5D61CB" w14:textId="77777777" w:rsidR="00C12A0A" w:rsidRDefault="00000000">
            <w:pPr>
              <w:spacing w:after="2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(opinia, propozycja zapisu, zmiany, wykreślenia lub uzupełnienia)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7B7D81C2" w14:textId="77777777" w:rsidR="00C12A0A" w:rsidRDefault="00000000">
            <w:pPr>
              <w:spacing w:after="2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Uzasadnienie uwagi</w:t>
            </w:r>
          </w:p>
        </w:tc>
      </w:tr>
      <w:tr w:rsidR="00C12A0A" w14:paraId="51D93E90" w14:textId="77777777">
        <w:trPr>
          <w:trHeight w:val="1075"/>
        </w:trPr>
        <w:tc>
          <w:tcPr>
            <w:tcW w:w="600" w:type="dxa"/>
            <w:shd w:val="clear" w:color="auto" w:fill="auto"/>
            <w:vAlign w:val="center"/>
          </w:tcPr>
          <w:p w14:paraId="13AC45EE" w14:textId="77777777" w:rsidR="00C12A0A" w:rsidRDefault="00000000">
            <w:pPr>
              <w:spacing w:after="2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610" w:type="dxa"/>
            <w:shd w:val="clear" w:color="auto" w:fill="auto"/>
          </w:tcPr>
          <w:p w14:paraId="5303662B" w14:textId="77777777" w:rsidR="00C12A0A" w:rsidRDefault="00C12A0A">
            <w:pPr>
              <w:spacing w:after="2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5" w:type="dxa"/>
            <w:shd w:val="clear" w:color="auto" w:fill="auto"/>
          </w:tcPr>
          <w:p w14:paraId="44736DFE" w14:textId="77777777" w:rsidR="00C12A0A" w:rsidRDefault="00C12A0A">
            <w:pPr>
              <w:spacing w:after="2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14:paraId="1B4F721B" w14:textId="77777777" w:rsidR="00C12A0A" w:rsidRDefault="00C12A0A">
            <w:pPr>
              <w:spacing w:after="20" w:line="26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12A0A" w14:paraId="07C90305" w14:textId="77777777">
        <w:trPr>
          <w:trHeight w:val="1147"/>
        </w:trPr>
        <w:tc>
          <w:tcPr>
            <w:tcW w:w="600" w:type="dxa"/>
            <w:shd w:val="clear" w:color="auto" w:fill="auto"/>
            <w:vAlign w:val="center"/>
          </w:tcPr>
          <w:p w14:paraId="16420277" w14:textId="77777777" w:rsidR="00C12A0A" w:rsidRDefault="00000000">
            <w:pPr>
              <w:spacing w:after="2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610" w:type="dxa"/>
            <w:shd w:val="clear" w:color="auto" w:fill="auto"/>
          </w:tcPr>
          <w:p w14:paraId="7D655523" w14:textId="77777777" w:rsidR="00C12A0A" w:rsidRDefault="00C12A0A">
            <w:pPr>
              <w:spacing w:after="2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5" w:type="dxa"/>
            <w:shd w:val="clear" w:color="auto" w:fill="auto"/>
          </w:tcPr>
          <w:p w14:paraId="33800B9D" w14:textId="77777777" w:rsidR="00C12A0A" w:rsidRDefault="00C12A0A">
            <w:pPr>
              <w:spacing w:after="2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14:paraId="524A4F17" w14:textId="77777777" w:rsidR="00C12A0A" w:rsidRDefault="00C12A0A">
            <w:pPr>
              <w:spacing w:after="20" w:line="264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5858C3E" w14:textId="77777777" w:rsidR="00C12A0A" w:rsidRDefault="00C12A0A">
      <w:pPr>
        <w:spacing w:after="20" w:line="264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34"/>
        <w:gridCol w:w="5128"/>
      </w:tblGrid>
      <w:tr w:rsidR="00C12A0A" w14:paraId="5AE341EB" w14:textId="77777777">
        <w:trPr>
          <w:trHeight w:val="397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2F61ED8F" w14:textId="77777777" w:rsidR="00C12A0A" w:rsidRDefault="00000000">
            <w:pPr>
              <w:spacing w:after="2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Informacja o podmiocie zgłaszającym</w:t>
            </w:r>
          </w:p>
        </w:tc>
      </w:tr>
      <w:tr w:rsidR="00C12A0A" w14:paraId="2FE8DC02" w14:textId="77777777">
        <w:trPr>
          <w:trHeight w:val="397"/>
        </w:trPr>
        <w:tc>
          <w:tcPr>
            <w:tcW w:w="3934" w:type="dxa"/>
            <w:shd w:val="clear" w:color="auto" w:fill="auto"/>
            <w:vAlign w:val="center"/>
          </w:tcPr>
          <w:p w14:paraId="5B64AC56" w14:textId="77777777" w:rsidR="00C12A0A" w:rsidRDefault="00000000">
            <w:pPr>
              <w:spacing w:after="20" w:line="264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Nazwa podmiotu</w:t>
            </w:r>
          </w:p>
        </w:tc>
        <w:tc>
          <w:tcPr>
            <w:tcW w:w="5128" w:type="dxa"/>
            <w:shd w:val="clear" w:color="auto" w:fill="auto"/>
          </w:tcPr>
          <w:p w14:paraId="40344286" w14:textId="77777777" w:rsidR="00C12A0A" w:rsidRDefault="00C12A0A">
            <w:pPr>
              <w:spacing w:after="20" w:line="26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12A0A" w14:paraId="76385C55" w14:textId="77777777">
        <w:trPr>
          <w:trHeight w:val="397"/>
        </w:trPr>
        <w:tc>
          <w:tcPr>
            <w:tcW w:w="3934" w:type="dxa"/>
            <w:shd w:val="clear" w:color="auto" w:fill="auto"/>
            <w:vAlign w:val="center"/>
          </w:tcPr>
          <w:p w14:paraId="134CFD97" w14:textId="77777777" w:rsidR="00C12A0A" w:rsidRDefault="00000000">
            <w:pPr>
              <w:spacing w:after="20" w:line="264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Adres podmiotu zgłaszającego</w:t>
            </w:r>
          </w:p>
        </w:tc>
        <w:tc>
          <w:tcPr>
            <w:tcW w:w="5128" w:type="dxa"/>
            <w:shd w:val="clear" w:color="auto" w:fill="auto"/>
          </w:tcPr>
          <w:p w14:paraId="0BA93A90" w14:textId="77777777" w:rsidR="00C12A0A" w:rsidRDefault="00C12A0A">
            <w:pPr>
              <w:spacing w:after="20" w:line="26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12A0A" w14:paraId="150D7384" w14:textId="77777777">
        <w:trPr>
          <w:trHeight w:val="397"/>
        </w:trPr>
        <w:tc>
          <w:tcPr>
            <w:tcW w:w="3934" w:type="dxa"/>
            <w:shd w:val="clear" w:color="auto" w:fill="auto"/>
            <w:vAlign w:val="center"/>
          </w:tcPr>
          <w:p w14:paraId="6B3B27A8" w14:textId="77777777" w:rsidR="00C12A0A" w:rsidRDefault="00000000">
            <w:pPr>
              <w:spacing w:after="20" w:line="264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Numer w KRS, innym rejestrze lub ewidencji</w:t>
            </w:r>
          </w:p>
        </w:tc>
        <w:tc>
          <w:tcPr>
            <w:tcW w:w="5128" w:type="dxa"/>
            <w:shd w:val="clear" w:color="auto" w:fill="auto"/>
          </w:tcPr>
          <w:p w14:paraId="576D3EC2" w14:textId="77777777" w:rsidR="00C12A0A" w:rsidRDefault="00C12A0A">
            <w:pPr>
              <w:spacing w:after="20" w:line="26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12A0A" w14:paraId="2DFAAFBB" w14:textId="77777777">
        <w:trPr>
          <w:trHeight w:val="397"/>
        </w:trPr>
        <w:tc>
          <w:tcPr>
            <w:tcW w:w="3934" w:type="dxa"/>
            <w:shd w:val="clear" w:color="auto" w:fill="auto"/>
            <w:vAlign w:val="center"/>
          </w:tcPr>
          <w:p w14:paraId="40155D07" w14:textId="77777777" w:rsidR="00C12A0A" w:rsidRDefault="00000000">
            <w:pPr>
              <w:spacing w:after="20" w:line="264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Dane kontaktowe: </w:t>
            </w:r>
          </w:p>
          <w:p w14:paraId="0E9EB9BA" w14:textId="77777777" w:rsidR="00C12A0A" w:rsidRDefault="00000000">
            <w:pPr>
              <w:spacing w:after="20" w:line="264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(w przypadku konieczności doprecyzowania uwagi)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A47C26C" w14:textId="77777777" w:rsidR="00C12A0A" w:rsidRDefault="00C12A0A">
            <w:pPr>
              <w:spacing w:after="20" w:line="26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12A0A" w14:paraId="7B12C5B5" w14:textId="77777777">
        <w:trPr>
          <w:trHeight w:val="397"/>
        </w:trPr>
        <w:tc>
          <w:tcPr>
            <w:tcW w:w="3934" w:type="dxa"/>
            <w:shd w:val="clear" w:color="auto" w:fill="auto"/>
            <w:vAlign w:val="center"/>
          </w:tcPr>
          <w:p w14:paraId="05347493" w14:textId="77777777" w:rsidR="00C12A0A" w:rsidRDefault="00000000">
            <w:pPr>
              <w:spacing w:after="20" w:line="264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Imię i nazwisko osoby uprawnionej do reprezentacji podmiotu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868E47F" w14:textId="77777777" w:rsidR="00C12A0A" w:rsidRDefault="00C12A0A">
            <w:pPr>
              <w:spacing w:after="20" w:line="264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A37AE56" w14:textId="77777777" w:rsidR="00C12A0A" w:rsidRDefault="00C12A0A">
      <w:pPr>
        <w:spacing w:after="20" w:line="264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6527DD33" w14:textId="77777777" w:rsidR="00C12A0A" w:rsidRDefault="00000000">
      <w:pPr>
        <w:spacing w:after="20" w:line="264" w:lineRule="auto"/>
        <w:ind w:left="609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  <w:t>…………………………………</w:t>
      </w:r>
    </w:p>
    <w:p w14:paraId="66D7AF37" w14:textId="1ABA60C2" w:rsidR="00C12A0A" w:rsidRPr="000472EE" w:rsidRDefault="00000000" w:rsidP="000472EE">
      <w:pPr>
        <w:spacing w:after="20" w:line="264" w:lineRule="auto"/>
        <w:ind w:left="6372" w:firstLine="707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Podpis osoby upoważnionej</w:t>
      </w:r>
    </w:p>
    <w:sectPr w:rsidR="00C12A0A" w:rsidRPr="000472EE">
      <w:pgSz w:w="11906" w:h="16838"/>
      <w:pgMar w:top="992" w:right="1417" w:bottom="1417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FBE54" w14:textId="77777777" w:rsidR="00543FEA" w:rsidRDefault="00543FEA">
      <w:pPr>
        <w:spacing w:after="0" w:line="240" w:lineRule="auto"/>
      </w:pPr>
      <w:r>
        <w:separator/>
      </w:r>
    </w:p>
  </w:endnote>
  <w:endnote w:type="continuationSeparator" w:id="0">
    <w:p w14:paraId="75CC7E7B" w14:textId="77777777" w:rsidR="00543FEA" w:rsidRDefault="0054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D3B0C" w14:textId="77777777" w:rsidR="00543FEA" w:rsidRDefault="00543FEA">
      <w:pPr>
        <w:spacing w:after="0" w:line="240" w:lineRule="auto"/>
      </w:pPr>
      <w:r>
        <w:separator/>
      </w:r>
    </w:p>
  </w:footnote>
  <w:footnote w:type="continuationSeparator" w:id="0">
    <w:p w14:paraId="0C0C3F8D" w14:textId="77777777" w:rsidR="00543FEA" w:rsidRDefault="00543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0C80"/>
    <w:multiLevelType w:val="multilevel"/>
    <w:tmpl w:val="5CA204C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C4067"/>
    <w:multiLevelType w:val="multilevel"/>
    <w:tmpl w:val="E04EBF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448"/>
    <w:multiLevelType w:val="multilevel"/>
    <w:tmpl w:val="911C7F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D737C4"/>
    <w:multiLevelType w:val="multilevel"/>
    <w:tmpl w:val="24E242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72F5160"/>
    <w:multiLevelType w:val="multilevel"/>
    <w:tmpl w:val="34BC58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7B294A"/>
    <w:multiLevelType w:val="multilevel"/>
    <w:tmpl w:val="686C58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0F06C0C"/>
    <w:multiLevelType w:val="multilevel"/>
    <w:tmpl w:val="8C6EF92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4506A"/>
    <w:multiLevelType w:val="multilevel"/>
    <w:tmpl w:val="54B411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1F5F49"/>
    <w:multiLevelType w:val="multilevel"/>
    <w:tmpl w:val="8446D8CE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D0CDB"/>
    <w:multiLevelType w:val="multilevel"/>
    <w:tmpl w:val="C0A285D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ind w:left="1212" w:hanging="492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48575B"/>
    <w:multiLevelType w:val="multilevel"/>
    <w:tmpl w:val="1B3AEA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F21CF2"/>
    <w:multiLevelType w:val="multilevel"/>
    <w:tmpl w:val="2E3C302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95278F"/>
    <w:multiLevelType w:val="multilevel"/>
    <w:tmpl w:val="BEF2C870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A26DF"/>
    <w:multiLevelType w:val="multilevel"/>
    <w:tmpl w:val="ED6494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4061E2"/>
    <w:multiLevelType w:val="multilevel"/>
    <w:tmpl w:val="C840CCD0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11A22"/>
    <w:multiLevelType w:val="multilevel"/>
    <w:tmpl w:val="72D4C89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691DEE"/>
    <w:multiLevelType w:val="multilevel"/>
    <w:tmpl w:val="E65ABF3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12" w:hanging="492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09835672">
    <w:abstractNumId w:val="10"/>
  </w:num>
  <w:num w:numId="2" w16cid:durableId="1253317045">
    <w:abstractNumId w:val="4"/>
  </w:num>
  <w:num w:numId="3" w16cid:durableId="1528178058">
    <w:abstractNumId w:val="7"/>
  </w:num>
  <w:num w:numId="4" w16cid:durableId="561915777">
    <w:abstractNumId w:val="16"/>
  </w:num>
  <w:num w:numId="5" w16cid:durableId="2137480063">
    <w:abstractNumId w:val="0"/>
  </w:num>
  <w:num w:numId="6" w16cid:durableId="1313635058">
    <w:abstractNumId w:val="11"/>
  </w:num>
  <w:num w:numId="7" w16cid:durableId="1970159296">
    <w:abstractNumId w:val="9"/>
  </w:num>
  <w:num w:numId="8" w16cid:durableId="1685018043">
    <w:abstractNumId w:val="14"/>
  </w:num>
  <w:num w:numId="9" w16cid:durableId="651369816">
    <w:abstractNumId w:val="1"/>
  </w:num>
  <w:num w:numId="10" w16cid:durableId="632910475">
    <w:abstractNumId w:val="2"/>
  </w:num>
  <w:num w:numId="11" w16cid:durableId="1350722277">
    <w:abstractNumId w:val="3"/>
  </w:num>
  <w:num w:numId="12" w16cid:durableId="1168599704">
    <w:abstractNumId w:val="13"/>
  </w:num>
  <w:num w:numId="13" w16cid:durableId="1391002967">
    <w:abstractNumId w:val="15"/>
  </w:num>
  <w:num w:numId="14" w16cid:durableId="1493645018">
    <w:abstractNumId w:val="6"/>
  </w:num>
  <w:num w:numId="15" w16cid:durableId="2144615394">
    <w:abstractNumId w:val="8"/>
  </w:num>
  <w:num w:numId="16" w16cid:durableId="2086491795">
    <w:abstractNumId w:val="12"/>
  </w:num>
  <w:num w:numId="17" w16cid:durableId="16571034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A0A"/>
    <w:rsid w:val="000472EE"/>
    <w:rsid w:val="002803D4"/>
    <w:rsid w:val="00543FEA"/>
    <w:rsid w:val="005642D5"/>
    <w:rsid w:val="00C1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8289C"/>
  <w15:docId w15:val="{8CB1E2B5-767F-4B26-9C60-60732E9A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558B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D558B2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4F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D558B2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D558B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D558B2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E1164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761A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761A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761A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61A4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F1BCF"/>
    <w:rPr>
      <w:color w:val="605E5C"/>
      <w:shd w:val="clear" w:color="auto" w:fill="E1DFDD"/>
    </w:rPr>
  </w:style>
  <w:style w:type="character" w:customStyle="1" w:styleId="Wyrnienie">
    <w:name w:val="Wyróżnienie"/>
    <w:basedOn w:val="Domylnaczcionkaakapitu"/>
    <w:uiPriority w:val="20"/>
    <w:qFormat/>
    <w:rsid w:val="00544FFA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544F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qFormat/>
    <w:rsid w:val="00544FFA"/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99097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756BA1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g-scope">
    <w:name w:val="ng-scope"/>
    <w:basedOn w:val="Normalny"/>
    <w:qFormat/>
    <w:rsid w:val="00D558B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3446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761A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761A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61A4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47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527E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584F2B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584F2B"/>
    <w:rPr>
      <w:color w:val="605E5C"/>
      <w:shd w:val="clear" w:color="auto" w:fill="E1DFDD"/>
    </w:rPr>
  </w:style>
  <w:style w:type="paragraph" w:customStyle="1" w:styleId="Default">
    <w:name w:val="Default"/>
    <w:rsid w:val="001642B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2B58BF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587191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945157"/>
    <w:rPr>
      <w:color w:val="954F72" w:themeColor="followedHyperlink"/>
      <w:u w:val="single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A721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562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46B0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04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ankieta.pl/ankieta/1191429/konsultacje-gpr-skawina-2024-203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lupqgfrknLzT3d6ztkbXrF58wQ==">CgMxLjAyCGguZ2pkZ3hzMgloLjMwajB6bGwyCWguMWZvYjl0ZTIJaC4zem55c2g3MgloLjJldDkycDA4AHIhMVl5RFNkdUZSWmo5blZXRV81MGctQjZBd1Jpb3BFaUpE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Krzyżak</dc:creator>
  <cp:lastModifiedBy>Maciej Zacher</cp:lastModifiedBy>
  <cp:revision>4</cp:revision>
  <cp:lastPrinted>2024-04-29T12:10:00Z</cp:lastPrinted>
  <dcterms:created xsi:type="dcterms:W3CDTF">2024-04-29T12:10:00Z</dcterms:created>
  <dcterms:modified xsi:type="dcterms:W3CDTF">2024-04-29T12:11:00Z</dcterms:modified>
</cp:coreProperties>
</file>