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480" w:lineRule="auto"/>
        <w:jc w:val="center"/>
        <w:rPr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Oświadczenie potwierdzające, że zadanie nie nosi znamion wypoczynku w rozumieniu art. 92a ustawy z dnia 7 września 1991 r. o systemie oświaty (tekst jednolity: Dz.U. 2022 poz. 2230, z późn. zm.)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………………………..</w:t>
      </w:r>
    </w:p>
    <w:p w:rsidR="00000000" w:rsidDel="00000000" w:rsidP="00000000" w:rsidRDefault="00000000" w:rsidRPr="00000000" w14:paraId="00000003">
      <w:pPr>
        <w:jc w:val="righ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(miejscowość i data)</w:t>
      </w:r>
    </w:p>
    <w:p w:rsidR="00000000" w:rsidDel="00000000" w:rsidP="00000000" w:rsidRDefault="00000000" w:rsidRPr="00000000" w14:paraId="00000004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7">
      <w:pPr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8">
      <w:pPr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(Pełna nazwa organizacji)</w:t>
      </w:r>
    </w:p>
    <w:p w:rsidR="00000000" w:rsidDel="00000000" w:rsidP="00000000" w:rsidRDefault="00000000" w:rsidRPr="00000000" w14:paraId="00000009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Oświadczam, że zadanie pn. …………………………………………………………………… (pełna nazwa zadania) nie nosi znamion wypoczynku w rozumieniu art. 92a ustawy z dnia 7 września 1991 r. o systemie oświaty (</w:t>
      </w:r>
      <w:r w:rsidDel="00000000" w:rsidR="00000000" w:rsidRPr="00000000">
        <w:rPr>
          <w:color w:val="000000"/>
          <w:highlight w:val="white"/>
          <w:u w:val="none"/>
          <w:rtl w:val="0"/>
        </w:rPr>
        <w:t xml:space="preserve">tekst jednolity: Dz.U. 2022 poz. 2230, z późn. zm.</w:t>
      </w:r>
      <w:r w:rsidDel="00000000" w:rsidR="00000000" w:rsidRPr="00000000">
        <w:rPr>
          <w:color w:val="000000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(podpisy osób upoważnionych do reprezentacji podmiotu)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highlight w:val="white"/>
      </w:rPr>
    </w:pPr>
    <w:r w:rsidDel="00000000" w:rsidR="00000000" w:rsidRPr="00000000">
      <w:rPr>
        <w:rtl w:val="0"/>
      </w:rPr>
    </w:r>
  </w:p>
  <w:tbl>
    <w:tblPr>
      <w:tblStyle w:val="Table1"/>
      <w:tblW w:w="10421.999999999998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948"/>
      <w:gridCol w:w="3474"/>
      <w:tblGridChange w:id="0">
        <w:tblGrid>
          <w:gridCol w:w="6948"/>
          <w:gridCol w:w="347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14">
          <w:pPr>
            <w:jc w:val="lef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I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15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Strona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jc w:val="both"/>
    </w:pPr>
    <w:rPr>
      <w:sz w:val="22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z w:val="22"/>
      <w:shd w:color="auto" w:fill="ffffff" w:val="clear"/>
      <w:lang w:bidi="ar-SA" w:eastAsia="en-US" w:val="x-none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lkEZTe7Vosv6TKor4dLhj59YHA==">CgMxLjA4AHIhMUQwcmJQTWZPMUNSdVlDb0hCeWVnd1pQX1JGMGcydEtj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2024-11-18T08:57:00Z</dcterms:created>
  <dc:creator>dbal</dc:creator>
</cp:coreProperties>
</file>