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60FE0" w14:textId="77777777" w:rsidR="00A77B3E" w:rsidRDefault="00000000">
      <w:pPr>
        <w:keepNext/>
        <w:spacing w:before="120" w:after="120" w:line="360" w:lineRule="auto"/>
        <w:ind w:left="10984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do zarządzenia nr 242.2026</w:t>
      </w:r>
      <w:r>
        <w:rPr>
          <w:color w:val="000000"/>
          <w:u w:color="000000"/>
        </w:rPr>
        <w:br/>
        <w:t>Burmistrza Miasta i Gminy Skawina</w:t>
      </w:r>
      <w:r>
        <w:rPr>
          <w:color w:val="000000"/>
          <w:u w:color="000000"/>
        </w:rPr>
        <w:br/>
        <w:t>z dnia 27 października 2026 r.</w:t>
      </w:r>
    </w:p>
    <w:p w14:paraId="1D4BB1DC" w14:textId="77777777" w:rsidR="00A77B3E" w:rsidRDefault="00000000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ZGŁOSZENIOWY</w:t>
      </w:r>
    </w:p>
    <w:p w14:paraId="7BF30236" w14:textId="77777777" w:rsidR="00A77B3E" w:rsidRDefault="00000000">
      <w:pPr>
        <w:keepLines/>
        <w:spacing w:before="120" w:after="120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nabór kandydatów na członków komisji konkursowych.</w:t>
      </w:r>
    </w:p>
    <w:p w14:paraId="34A8C1C9" w14:textId="77777777" w:rsidR="00A77B3E" w:rsidRDefault="00000000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Na podstawie art. 15 ust. 2 pkt 2d ustawy z dnia 24 kwietnia 2003 roku o działalności pożytku publicznego i o wolontariacie (</w:t>
      </w:r>
      <w:proofErr w:type="spellStart"/>
      <w:r>
        <w:rPr>
          <w:color w:val="000000"/>
          <w:u w:color="000000"/>
        </w:rPr>
        <w:t>t.j</w:t>
      </w:r>
      <w:proofErr w:type="spellEnd"/>
      <w:r>
        <w:rPr>
          <w:color w:val="000000"/>
          <w:u w:color="000000"/>
        </w:rPr>
        <w:t>. Dz.U. z 2025 r. poz. 1338, z </w:t>
      </w:r>
      <w:proofErr w:type="spellStart"/>
      <w:r>
        <w:rPr>
          <w:color w:val="000000"/>
          <w:u w:color="000000"/>
        </w:rPr>
        <w:t>późn</w:t>
      </w:r>
      <w:proofErr w:type="spellEnd"/>
      <w:r>
        <w:rPr>
          <w:color w:val="000000"/>
          <w:u w:color="000000"/>
        </w:rPr>
        <w:t xml:space="preserve">. zm.) </w:t>
      </w:r>
      <w:r>
        <w:rPr>
          <w:b/>
          <w:color w:val="000000"/>
          <w:u w:color="000000"/>
        </w:rPr>
        <w:t>zgłaszam kandydata na członka komisji konkursowej: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3871"/>
        <w:gridCol w:w="4517"/>
        <w:gridCol w:w="3691"/>
        <w:gridCol w:w="2617"/>
      </w:tblGrid>
      <w:tr w:rsidR="007B6083" w14:paraId="39F1C79B" w14:textId="77777777">
        <w:trPr>
          <w:trHeight w:val="58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91F12B6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Lp.</w:t>
            </w:r>
          </w:p>
        </w:tc>
        <w:tc>
          <w:tcPr>
            <w:tcW w:w="3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81DB006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Imię i nazwisko kandydata</w:t>
            </w:r>
          </w:p>
        </w:tc>
        <w:tc>
          <w:tcPr>
            <w:tcW w:w="4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5F6C334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Nazwa podmiotu</w:t>
            </w:r>
          </w:p>
        </w:tc>
        <w:tc>
          <w:tcPr>
            <w:tcW w:w="3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6AB6061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Adres e-mail kandydata</w:t>
            </w:r>
          </w:p>
        </w:tc>
        <w:tc>
          <w:tcPr>
            <w:tcW w:w="2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79D55D0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Numer telefonu kandydata</w:t>
            </w:r>
          </w:p>
        </w:tc>
      </w:tr>
      <w:tr w:rsidR="007B6083" w14:paraId="0CD8B8D3" w14:textId="77777777">
        <w:trPr>
          <w:trHeight w:val="1000"/>
        </w:trPr>
        <w:tc>
          <w:tcPr>
            <w:tcW w:w="6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B83643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8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AA97DA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4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347704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6AB152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C567BD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71373D75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Proszę wskazać preferowane komisje: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5615"/>
        <w:gridCol w:w="3685"/>
        <w:gridCol w:w="4178"/>
        <w:gridCol w:w="1287"/>
      </w:tblGrid>
      <w:tr w:rsidR="007B6083" w14:paraId="27C6F5ED" w14:textId="77777777" w:rsidTr="00200804">
        <w:trPr>
          <w:trHeight w:val="1270"/>
        </w:trPr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F3DA44B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Lp.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AD4B594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Zakres otwartego konkursu ofert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D46AAA2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Planowany tryb oceny ofert</w:t>
            </w:r>
          </w:p>
          <w:p w14:paraId="5B0CE7B6" w14:textId="77777777" w:rsidR="007B6083" w:rsidRDefault="00000000">
            <w:pPr>
              <w:jc w:val="center"/>
            </w:pPr>
            <w:r>
              <w:rPr>
                <w:b/>
                <w:sz w:val="20"/>
                <w:u w:val="single"/>
              </w:rPr>
              <w:t>UWAGA</w:t>
            </w:r>
            <w:r>
              <w:rPr>
                <w:b/>
                <w:sz w:val="20"/>
              </w:rPr>
              <w:t xml:space="preserve">: </w:t>
            </w:r>
            <w:r>
              <w:rPr>
                <w:sz w:val="20"/>
              </w:rPr>
              <w:t>Tryb oceny może ulec zmianie z przyczyn organizacyjnych. Członkowie komisji każdorazowo będą powiadamiani mailowo o zmianach.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922094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Planowany termin oceny ofert</w:t>
            </w:r>
          </w:p>
          <w:p w14:paraId="49CBED85" w14:textId="77777777" w:rsidR="007B6083" w:rsidRDefault="00000000">
            <w:pPr>
              <w:jc w:val="center"/>
            </w:pPr>
            <w:r>
              <w:rPr>
                <w:b/>
                <w:sz w:val="20"/>
                <w:u w:val="single"/>
              </w:rPr>
              <w:t>UWAGA:</w:t>
            </w:r>
            <w:r>
              <w:rPr>
                <w:sz w:val="20"/>
              </w:rPr>
              <w:t xml:space="preserve"> Podane terminy są orientacyjne i mogą ulec zmianie. Członkowie komisji każdorazowo będą powiadamiani mailowo o ostatecznym terminie posiedzenia.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F63EEA5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X</w:t>
            </w:r>
          </w:p>
        </w:tc>
      </w:tr>
      <w:tr w:rsidR="007B6083" w14:paraId="52A293D8" w14:textId="77777777" w:rsidTr="00200804">
        <w:trPr>
          <w:trHeight w:val="460"/>
        </w:trPr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6D5519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0A845E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Zapewnienie jednego gorącego posiłku dziennie osobom tego pozbawionym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28DA6C7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stacjonarny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F43D232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17/18 grudnia 2026 r.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7E3A0F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B6083" w14:paraId="5D3F5190" w14:textId="77777777" w:rsidTr="00200804">
        <w:trPr>
          <w:trHeight w:val="460"/>
        </w:trPr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20EB23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2.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8D6CAC8" w14:textId="37473179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Prowadzenie placówki wsparcia dziennego dla dzieci i</w:t>
            </w:r>
            <w:r w:rsidR="00BB5CAB">
              <w:t> </w:t>
            </w:r>
            <w:r>
              <w:t>młodzieży w Gminie Skawina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32E3158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stacjonarny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E28033D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17/18 grudnia 2026 r.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11282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B6083" w14:paraId="5F91C26C" w14:textId="77777777" w:rsidTr="00200804">
        <w:trPr>
          <w:trHeight w:val="460"/>
        </w:trPr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128EE08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3.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A40983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Działania nakierowane na przeciwdziałanie i rozwiązywanie problemu bezdomności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B1DA5F2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stacjonarny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B73EE88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17/18 grudnia 2026 r.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992CB6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B6083" w14:paraId="75D636F0" w14:textId="77777777" w:rsidTr="00200804">
        <w:trPr>
          <w:trHeight w:val="460"/>
        </w:trPr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DC962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4.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A7A409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Działalność na rzecz osób z niepełnosprawnościami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F0CF7FD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zdalny / ocena indywidualna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F92668D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II połowa grudnia 2026 r.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E74E73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B6083" w14:paraId="7E4961D7" w14:textId="77777777" w:rsidTr="00200804"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60683D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5.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2FD4D57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Organizacja wypoczynku zimowego dla dzieci i młodzieży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A8CC1D8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zdalny / ocena indywidualna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4F560F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II połowa grudnia 2026 r.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496F53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B6083" w14:paraId="1B257E6B" w14:textId="77777777" w:rsidTr="00200804"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03B7DC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lastRenderedPageBreak/>
              <w:t>6.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554FAC1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Wspieranie i upowszechnianie kultury fizycznej</w:t>
            </w:r>
          </w:p>
          <w:p w14:paraId="0824B88D" w14:textId="77777777" w:rsidR="007B6083" w:rsidRDefault="00000000">
            <w:pPr>
              <w:jc w:val="left"/>
            </w:pPr>
            <w:r>
              <w:t>- Działalność wspierająca rozwój sportu w dyscyplinie piłka nożna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3C8A50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zdalny / ocena indywidualna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370EDE4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II połowa grudnia 2026 r.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E631B91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B6083" w14:paraId="46B292A1" w14:textId="77777777" w:rsidTr="00200804"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86F823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7.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8E2A243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Wspieranie i upowszechnianie kultury fizycznej</w:t>
            </w:r>
          </w:p>
          <w:p w14:paraId="6977C5F8" w14:textId="77777777" w:rsidR="007B6083" w:rsidRDefault="00000000">
            <w:pPr>
              <w:jc w:val="left"/>
            </w:pPr>
            <w:r>
              <w:t>- Zajęcia sportowo-rekreacyjne, szkolenia sportowe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2F2AEE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zdalny / ocena indywidualna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32DD99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II połowa grudnia 2026 r. - początek stycznia 2027 r.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102779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B6083" w14:paraId="6F02E2FE" w14:textId="77777777" w:rsidTr="00200804"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BAFFBD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8.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95E0AC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Wspieranie i upowszechnianie kultury fizycznej</w:t>
            </w:r>
          </w:p>
          <w:p w14:paraId="67D1392E" w14:textId="77777777" w:rsidR="007B6083" w:rsidRDefault="00000000">
            <w:pPr>
              <w:jc w:val="left"/>
            </w:pPr>
            <w:r>
              <w:t>- Imprezy sportowo-rekreacyjne i turystyczne, zawody, turnieje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08B8A54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zdalny / ocena indywidualna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4469294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II połowa grudnia 2026 r. - początek stycznia 2027 r.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2721E5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B6083" w14:paraId="2C886F34" w14:textId="77777777" w:rsidTr="00200804"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CCB1FF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9.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797051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Podtrzymywanie tradycji narodowej, pielęgnowanie polskości, rozwój świadomości narodowej, obywatelskiej i kulturowej / Kultura, sztuka, ochrona dóbr kultury i dziedzictwa narodowego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7AB8844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zdalny / ocena indywidualna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A978008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II połowa stycznia 2027 r.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11778F6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B6083" w14:paraId="0697C35C" w14:textId="77777777" w:rsidTr="00200804">
        <w:trPr>
          <w:trHeight w:val="410"/>
        </w:trPr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91EDED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10.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0583D8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Działalność na rzecz osób w wieku emerytalnym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43DC9F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zdalny / ocena indywidualna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17B26E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I połowa marca 2027 r.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C918B3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B6083" w14:paraId="4C50CE06" w14:textId="77777777" w:rsidTr="00200804">
        <w:trPr>
          <w:trHeight w:val="440"/>
        </w:trPr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72E613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11.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955193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Ratownictwo, ochrona ludności i obrona cywilna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0B4DAF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zdalny / ocena indywidualna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542532F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I połowa marca 2027 r.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C7E174E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B6083" w14:paraId="364309FD" w14:textId="77777777" w:rsidTr="00200804">
        <w:trPr>
          <w:trHeight w:val="440"/>
        </w:trPr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2FC88F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12.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D1FE5FE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Ochrona i promocja zdrowia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BC70ED4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stacjonarny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E908E6A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marzec 2027 r.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AB4699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B6083" w14:paraId="1DB76BE5" w14:textId="77777777" w:rsidTr="00200804"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4E303B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13.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412E81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Organizacja wypoczynku letniego dla dzieci i młodzieży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45E74F2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zdalny / ocena indywidualna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6B969C3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I połowa maja 2027 r.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21B55C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  <w:tr w:rsidR="007B6083" w14:paraId="4298EBC0" w14:textId="77777777" w:rsidTr="00200804">
        <w:tc>
          <w:tcPr>
            <w:tcW w:w="5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20B3028A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14.</w:t>
            </w:r>
          </w:p>
        </w:tc>
        <w:tc>
          <w:tcPr>
            <w:tcW w:w="5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E75338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t>Działalność na rzecz organizacji pozarządowych oraz podmiotów wymienionych w art. 3 ust. 3, w zakresie określonym w art. 4 pkt 1–32a – fundusz wkładu własnego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145F817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>zdalny / ocena indywidualna</w:t>
            </w:r>
          </w:p>
        </w:tc>
        <w:tc>
          <w:tcPr>
            <w:tcW w:w="41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44B597B" w14:textId="77777777" w:rsidR="00A77B3E" w:rsidRDefault="00000000">
            <w:pPr>
              <w:jc w:val="center"/>
              <w:rPr>
                <w:color w:val="000000"/>
                <w:u w:color="000000"/>
              </w:rPr>
            </w:pPr>
            <w:r>
              <w:t xml:space="preserve">terminy ustalane każdorazowo </w:t>
            </w:r>
          </w:p>
          <w:p w14:paraId="49B49654" w14:textId="77777777" w:rsidR="007B6083" w:rsidRDefault="00000000">
            <w:pPr>
              <w:jc w:val="center"/>
            </w:pPr>
            <w:r>
              <w:t xml:space="preserve">po wpłynięciu oferty </w:t>
            </w:r>
          </w:p>
          <w:p w14:paraId="2FF7FBC5" w14:textId="77777777" w:rsidR="007B6083" w:rsidRDefault="00000000">
            <w:pPr>
              <w:jc w:val="center"/>
            </w:pPr>
            <w:r>
              <w:t>w naborze ciągłym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7827394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41B9BE89" w14:textId="77777777" w:rsidR="00D6310D" w:rsidRDefault="00D6310D">
      <w:pPr>
        <w:spacing w:before="120" w:after="120"/>
        <w:ind w:left="283" w:firstLine="227"/>
        <w:rPr>
          <w:b/>
          <w:color w:val="000000"/>
          <w:u w:color="000000"/>
        </w:rPr>
      </w:pPr>
    </w:p>
    <w:p w14:paraId="7F990FAB" w14:textId="0645E04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Ja, niżej podpisany, oświadczam, iż zapoznałem się z klauzulą informacyjną zamieszczoną poniżej oraz wyrażam zgodę na przetwarzanie moich danych osobowych w zakresie niezbędnym do rozpatrzenia mojego zgłoszenia na członka komisji konkursowej.</w:t>
      </w:r>
    </w:p>
    <w:p w14:paraId="4D410813" w14:textId="77777777" w:rsidR="00660A77" w:rsidRDefault="00660A77">
      <w:pPr>
        <w:spacing w:before="120" w:after="120"/>
        <w:ind w:left="283" w:firstLine="227"/>
        <w:jc w:val="center"/>
        <w:rPr>
          <w:color w:val="000000"/>
          <w:u w:color="000000"/>
        </w:rPr>
      </w:pPr>
    </w:p>
    <w:p w14:paraId="6B1C8271" w14:textId="77777777" w:rsidR="00D6310D" w:rsidRDefault="00D6310D">
      <w:pPr>
        <w:spacing w:before="120" w:after="120"/>
        <w:ind w:left="283" w:firstLine="227"/>
        <w:jc w:val="center"/>
        <w:rPr>
          <w:color w:val="000000"/>
          <w:u w:color="000000"/>
        </w:rPr>
      </w:pPr>
    </w:p>
    <w:p w14:paraId="2DFB1B0B" w14:textId="6D7F71E3" w:rsidR="00A77B3E" w:rsidRDefault="00000000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…………………..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……………………………</w:t>
      </w:r>
    </w:p>
    <w:p w14:paraId="15493BA8" w14:textId="77777777" w:rsidR="00A77B3E" w:rsidRDefault="00000000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data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podpis(y) i pieczęć</w:t>
      </w:r>
    </w:p>
    <w:p w14:paraId="42C2B12B" w14:textId="77777777" w:rsidR="00660A77" w:rsidRDefault="00660A77">
      <w:pPr>
        <w:spacing w:before="120" w:after="120"/>
        <w:ind w:left="283" w:firstLine="227"/>
        <w:jc w:val="center"/>
        <w:rPr>
          <w:b/>
          <w:color w:val="000000"/>
          <w:u w:color="000000"/>
        </w:rPr>
      </w:pPr>
    </w:p>
    <w:p w14:paraId="35825A86" w14:textId="1375DC06" w:rsidR="00A77B3E" w:rsidRDefault="00D6310D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br w:type="page"/>
      </w:r>
      <w:r w:rsidR="00000000">
        <w:rPr>
          <w:b/>
          <w:color w:val="000000"/>
          <w:u w:color="000000"/>
        </w:rPr>
        <w:lastRenderedPageBreak/>
        <w:t>Klauzula informacyjna</w:t>
      </w:r>
    </w:p>
    <w:p w14:paraId="64D78CE3" w14:textId="77777777" w:rsidR="00A77B3E" w:rsidRDefault="0000000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Zostałem/</w:t>
      </w:r>
      <w:proofErr w:type="spellStart"/>
      <w:r>
        <w:rPr>
          <w:color w:val="000000"/>
          <w:u w:color="000000"/>
        </w:rPr>
        <w:t>am</w:t>
      </w:r>
      <w:proofErr w:type="spellEnd"/>
      <w:r>
        <w:rPr>
          <w:color w:val="000000"/>
          <w:u w:color="000000"/>
        </w:rPr>
        <w:t xml:space="preserve"> poinformowany/a, o tym, że:</w:t>
      </w:r>
    </w:p>
    <w:p w14:paraId="3C44C1D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Pani/Pana danych osobowych jest Burmistrz Miasta i Gminy Skawina z siedzibą w Urzędzie Miasta i Gminy w Skawinie, 32-050 Skawina, Rynek 1, tel. (12) 277 01 00.</w:t>
      </w:r>
    </w:p>
    <w:p w14:paraId="34CE66F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Kontakt z Inspektorem Ochrony Danych Osobowych można uzyskać pod adresem poczty elektronicznej iodo@gminaskawina.pl lub pisemnie na adres siedziby Administratora.</w:t>
      </w:r>
    </w:p>
    <w:p w14:paraId="6D50311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Przetwarzanie Państwa danych osobowych jest niezbędne w związku z trybem naboru kandydatów będących przedstawicielami organizacji pozarządowych lub podmiotów wymienionych w art. 3 ust. 3 ustawy z dnia 24 kwietnia 2003 roku o działalności pożytku publicznego i o wolontariacie na członków komisji ds. oceny ofert złożonych w otwartych konkursach ofert na realizację zadań publicznych.</w:t>
      </w:r>
    </w:p>
    <w:p w14:paraId="3877739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Podstawą prawną przetwarzania danych osobowych jest art. 15 ust. 2d ustawy z dnia 24 kwietnia 2003 r. o działalności pożytku publicznego i wolontariacie – zgodnie z art. 6 ust. 1 lit. c) RODO. Przetwarzanie Państwa danych osobowych jest niezbędne do wypełnienia obowiązku prawnego. Podstawą prawną przetwarzania Pani/Pana danych osobowych jest wykonanie zadania realizowanego w interesie publicznym.</w:t>
      </w:r>
    </w:p>
    <w:p w14:paraId="599AC2B8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Pani/Pana dane osobowe będą przekazywane tylko podmiotom uprawnionym do ich przetwarzania na podstawie przepisów prawa lub stosownych umów podpisanych z Administratorem i przetwarzających dane osobowe na jego polecenie. Pani/Pana imię i nazwisko zostanie zamieszczone w zarządzeniu Burmistrza Miasta i Gminy Skawina w sprawie ogłoszenia otwartego konkursu ofert, w ramach którego zostanie Pan/Pani powołany/powołana do komisji ds. oceny ofert konkursowych. Dane zarządzenie zostanie opublikowane w Biuletynie Informacji Publicznej, na tablicach informacyjnych w siedzibie Urzędu Miasta i Gminy w Skawinie oraz na stronie internetowej Urzędu Miasta i Gminy w Skawinie, a odbiorcami mogą być osoby korzystające z w/w stron internetowych.</w:t>
      </w:r>
    </w:p>
    <w:p w14:paraId="212CFCA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Pani/Pana dane osobowe będą przechowywane przez okres niezbędny dla realizacji celu tj. przez czas trwania procedury konkursowej oraz wygaśnięcia obowiązkowego okresu archiwizacji dokumentacji, ustalonego zgodnie z obowiązującą w Urzędzie Miasta i Gminy w Skawinie Instrukcją kancelaryjną oraz przepisami o archiwizacji dokumentów.</w:t>
      </w:r>
    </w:p>
    <w:p w14:paraId="55E4D35A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 zakresie przewidzianym przepisami prawa posiada Pani/Pan prawo do dostępu do swoich danych osobowych, ich sprostowania, ograniczenia przetwarzania oraz wniesienia sprzeciwu wobec przetwarzania.</w:t>
      </w:r>
    </w:p>
    <w:p w14:paraId="468D113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W przypadku uznania, iż przetwarzanie Pani/Pana danych osobowych narusza przepisy RODO, posiada Pani/Pan prawo wniesienia skargi do Prezesa Urzędu Ochrony Danych Osobowych.</w:t>
      </w:r>
    </w:p>
    <w:p w14:paraId="2CDB406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Podanie przez Panią/Pana danych osobowych jest dobrowolne, ale niezbędne w celu umożliwienia Państwu zgłoszenia kandydatur na członków komisji ds. oceny ofert złożonych w otwartych konkursach ofert na realizację zadań publicznych. Niepodanie danych uniemożliwi rozpatrzenie formularza zgłoszeniowego.</w:t>
      </w:r>
    </w:p>
    <w:p w14:paraId="72438BA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Pani/Pana dane osobowe nie będą wykorzystywane do zautomatyzowanego podejmowania decyzji, w tym profilowania.</w:t>
      </w:r>
    </w:p>
    <w:sectPr w:rsidR="00A77B3E">
      <w:footerReference w:type="default" r:id="rId6"/>
      <w:endnotePr>
        <w:numFmt w:val="decimal"/>
      </w:endnotePr>
      <w:pgSz w:w="16838" w:h="11906" w:orient="landscape"/>
      <w:pgMar w:top="850" w:right="850" w:bottom="1417" w:left="85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976BD" w14:textId="77777777" w:rsidR="006C24C5" w:rsidRDefault="006C24C5">
      <w:r>
        <w:separator/>
      </w:r>
    </w:p>
  </w:endnote>
  <w:endnote w:type="continuationSeparator" w:id="0">
    <w:p w14:paraId="511CF72E" w14:textId="77777777" w:rsidR="006C24C5" w:rsidRDefault="006C2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236"/>
      <w:gridCol w:w="5118"/>
    </w:tblGrid>
    <w:tr w:rsidR="007B6083" w14:paraId="5E64A9D5" w14:textId="77777777">
      <w:tc>
        <w:tcPr>
          <w:tcW w:w="10092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4F5A7760" w14:textId="77777777" w:rsidR="007B6083" w:rsidRDefault="00000000">
          <w:pPr>
            <w:jc w:val="left"/>
            <w:rPr>
              <w:sz w:val="18"/>
            </w:rPr>
          </w:pPr>
          <w:r w:rsidRPr="00BB5CAB">
            <w:rPr>
              <w:sz w:val="18"/>
            </w:rPr>
            <w:t>Id: 6ABD429E-0BC6-4D62-878F-A258C6AE8015. </w:t>
          </w:r>
          <w:r>
            <w:rPr>
              <w:sz w:val="18"/>
            </w:rPr>
            <w:t>Podpisany</w:t>
          </w:r>
        </w:p>
      </w:tc>
      <w:tc>
        <w:tcPr>
          <w:tcW w:w="5046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5CA26E0C" w14:textId="77777777" w:rsidR="007B6083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6F4229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56D44AA9" w14:textId="77777777" w:rsidR="007B6083" w:rsidRDefault="007B6083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E93BB" w14:textId="77777777" w:rsidR="006C24C5" w:rsidRDefault="006C24C5">
      <w:r>
        <w:separator/>
      </w:r>
    </w:p>
  </w:footnote>
  <w:footnote w:type="continuationSeparator" w:id="0">
    <w:p w14:paraId="4060E44E" w14:textId="77777777" w:rsidR="006C24C5" w:rsidRDefault="006C24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200804"/>
    <w:rsid w:val="00624A3A"/>
    <w:rsid w:val="00660A77"/>
    <w:rsid w:val="006C24C5"/>
    <w:rsid w:val="006F4229"/>
    <w:rsid w:val="007760F3"/>
    <w:rsid w:val="007B6083"/>
    <w:rsid w:val="008D3A98"/>
    <w:rsid w:val="00A52155"/>
    <w:rsid w:val="00A77B3E"/>
    <w:rsid w:val="00BB5CAB"/>
    <w:rsid w:val="00CA2A55"/>
    <w:rsid w:val="00D6310D"/>
    <w:rsid w:val="00D7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39531"/>
  <w15:docId w15:val="{C888AD24-A0A5-4935-8A00-9CBA9C84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898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Burmistrz Miasta i Gminy Skawina</Company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242.2026 z dnia 27 października 2026 r.</dc:title>
  <dc:subject>w sprawie przeprowadzenia naboru kandydatów będących przedstawicielami organizacji pozarządowych lub podmiotów wymienionych w^art.^3^ust.^3^ustawy z^dnia 24^kwietnia 2003^roku o^działalności pożytku publicznego i^o wolontariacie na członków komisji ds. oceny ofert złożonych w^otwartych konkursach ofert na realizację zadań publicznych w^2027^r.</dc:subject>
  <dc:creator>dbal</dc:creator>
  <cp:lastModifiedBy>Dorota Bal</cp:lastModifiedBy>
  <cp:revision>8</cp:revision>
  <dcterms:created xsi:type="dcterms:W3CDTF">2026-10-27T13:26:00Z</dcterms:created>
  <dcterms:modified xsi:type="dcterms:W3CDTF">2026-10-28T11:53:00Z</dcterms:modified>
  <cp:category>Akt prawny</cp:category>
</cp:coreProperties>
</file>