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1C5C" w14:textId="77777777" w:rsidR="003C2DD6" w:rsidRPr="00613950" w:rsidRDefault="003C2DD6" w:rsidP="003C2DD6">
      <w:pPr>
        <w:spacing w:line="240" w:lineRule="auto"/>
        <w:ind w:right="260"/>
        <w:rPr>
          <w:rFonts w:asciiTheme="minorHAnsi" w:hAnsiTheme="minorHAnsi" w:cstheme="minorHAnsi"/>
        </w:rPr>
      </w:pPr>
      <w:bookmarkStart w:id="0" w:name="_Hlk153270079"/>
    </w:p>
    <w:p w14:paraId="3570C11A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......................................................................................</w:t>
      </w:r>
    </w:p>
    <w:p w14:paraId="41ACC774" w14:textId="77777777" w:rsidR="003C2DD6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left="1701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Imię i nazwisko</w:t>
      </w:r>
    </w:p>
    <w:p w14:paraId="4D39CE9D" w14:textId="77777777" w:rsidR="007544B2" w:rsidRPr="00613950" w:rsidRDefault="007544B2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left="1701"/>
        <w:rPr>
          <w:rFonts w:asciiTheme="minorHAnsi" w:hAnsiTheme="minorHAnsi" w:cstheme="minorHAnsi"/>
        </w:rPr>
      </w:pPr>
    </w:p>
    <w:p w14:paraId="1C6C9225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0C2F6997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i/>
          <w:iCs/>
        </w:rPr>
        <w:tab/>
      </w:r>
      <w:r w:rsidRPr="00613950">
        <w:rPr>
          <w:rFonts w:asciiTheme="minorHAnsi" w:hAnsiTheme="minorHAnsi" w:cstheme="minorHAnsi"/>
          <w:i/>
          <w:iCs/>
        </w:rPr>
        <w:tab/>
        <w:t>Adres zamieszkania</w:t>
      </w:r>
    </w:p>
    <w:p w14:paraId="11F278A9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1E0BA4B8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ANKIETA</w:t>
      </w:r>
    </w:p>
    <w:p w14:paraId="3FBAD899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dotycząca zagospodarowania</w:t>
      </w:r>
    </w:p>
    <w:p w14:paraId="7E14306F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BIOODPADÓW W KOMPOSTOWNIKU PRZYDOMOWYM</w:t>
      </w:r>
    </w:p>
    <w:p w14:paraId="6792FDC5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na terenie Gminy Skawina</w:t>
      </w:r>
    </w:p>
    <w:p w14:paraId="0D1E5AB1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7BA259EE" w14:textId="1E610C2E" w:rsidR="001A5B03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-24"/>
        <w:rPr>
          <w:rFonts w:asciiTheme="minorHAnsi" w:hAnsiTheme="minorHAnsi" w:cstheme="minorHAnsi"/>
          <w:sz w:val="22"/>
          <w:szCs w:val="22"/>
        </w:rPr>
      </w:pPr>
      <w:r w:rsidRPr="00950A1F">
        <w:rPr>
          <w:rFonts w:asciiTheme="minorHAnsi" w:hAnsiTheme="minorHAnsi" w:cstheme="minorHAnsi"/>
          <w:sz w:val="22"/>
          <w:szCs w:val="22"/>
        </w:rPr>
        <w:t xml:space="preserve">Niniejszym oświadczam, że na terenie </w:t>
      </w:r>
      <w:r w:rsidRPr="008611AF">
        <w:rPr>
          <w:rFonts w:asciiTheme="minorHAnsi" w:hAnsiTheme="minorHAnsi" w:cstheme="minorHAnsi"/>
          <w:b/>
          <w:bCs/>
          <w:sz w:val="22"/>
          <w:szCs w:val="22"/>
        </w:rPr>
        <w:t>posesji</w:t>
      </w:r>
      <w:r w:rsidRPr="00950A1F">
        <w:rPr>
          <w:rFonts w:asciiTheme="minorHAnsi" w:hAnsiTheme="minorHAnsi" w:cstheme="minorHAnsi"/>
          <w:sz w:val="22"/>
          <w:szCs w:val="22"/>
        </w:rPr>
        <w:t xml:space="preserve"> </w:t>
      </w:r>
      <w:r w:rsidRPr="00950A1F">
        <w:rPr>
          <w:rFonts w:asciiTheme="minorHAnsi" w:hAnsiTheme="minorHAnsi" w:cstheme="minorHAnsi"/>
          <w:b/>
          <w:sz w:val="22"/>
          <w:szCs w:val="22"/>
        </w:rPr>
        <w:t>położonej w miejscowości</w:t>
      </w:r>
      <w:r w:rsidRPr="00950A1F">
        <w:rPr>
          <w:rFonts w:asciiTheme="minorHAnsi" w:hAnsiTheme="minorHAnsi" w:cstheme="minorHAnsi"/>
          <w:sz w:val="22"/>
          <w:szCs w:val="22"/>
        </w:rPr>
        <w:t xml:space="preserve"> ………………................................................,</w:t>
      </w:r>
      <w:r w:rsidR="001A5B03" w:rsidRPr="00950A1F">
        <w:rPr>
          <w:rFonts w:asciiTheme="minorHAnsi" w:hAnsiTheme="minorHAnsi" w:cstheme="minorHAnsi"/>
          <w:sz w:val="22"/>
          <w:szCs w:val="22"/>
        </w:rPr>
        <w:br/>
      </w:r>
    </w:p>
    <w:p w14:paraId="26C51BDB" w14:textId="6EF3351D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-24"/>
        <w:rPr>
          <w:rFonts w:asciiTheme="minorHAnsi" w:hAnsiTheme="minorHAnsi" w:cstheme="minorHAnsi"/>
          <w:sz w:val="22"/>
          <w:szCs w:val="22"/>
        </w:rPr>
      </w:pPr>
      <w:r w:rsidRPr="0091240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950A1F">
        <w:rPr>
          <w:rFonts w:asciiTheme="minorHAnsi" w:hAnsiTheme="minorHAnsi" w:cstheme="minorHAnsi"/>
          <w:sz w:val="22"/>
          <w:szCs w:val="22"/>
        </w:rPr>
        <w:t> ……………………………………..……</w:t>
      </w:r>
      <w:r w:rsidR="001A5B03" w:rsidRPr="00950A1F">
        <w:rPr>
          <w:rFonts w:asciiTheme="minorHAnsi" w:hAnsiTheme="minorHAnsi" w:cstheme="minorHAnsi"/>
          <w:sz w:val="22"/>
          <w:szCs w:val="22"/>
        </w:rPr>
        <w:t>……….</w:t>
      </w:r>
      <w:r w:rsidRPr="00950A1F">
        <w:rPr>
          <w:rFonts w:asciiTheme="minorHAnsi" w:hAnsiTheme="minorHAnsi" w:cstheme="minorHAnsi"/>
          <w:sz w:val="22"/>
          <w:szCs w:val="22"/>
        </w:rPr>
        <w:t xml:space="preserve">…… </w:t>
      </w:r>
      <w:r w:rsidRPr="0091240D">
        <w:rPr>
          <w:rFonts w:asciiTheme="minorHAnsi" w:hAnsiTheme="minorHAnsi" w:cstheme="minorHAnsi"/>
          <w:b/>
          <w:bCs/>
          <w:sz w:val="22"/>
          <w:szCs w:val="22"/>
        </w:rPr>
        <w:t>nr domu</w:t>
      </w:r>
      <w:r w:rsidRPr="00950A1F">
        <w:rPr>
          <w:rFonts w:asciiTheme="minorHAnsi" w:hAnsiTheme="minorHAnsi" w:cstheme="minorHAnsi"/>
          <w:sz w:val="22"/>
          <w:szCs w:val="22"/>
        </w:rPr>
        <w:t xml:space="preserve"> ……</w:t>
      </w:r>
      <w:r w:rsidR="001A5B03" w:rsidRPr="00950A1F">
        <w:rPr>
          <w:rFonts w:asciiTheme="minorHAnsi" w:hAnsiTheme="minorHAnsi" w:cstheme="minorHAnsi"/>
          <w:sz w:val="22"/>
          <w:szCs w:val="22"/>
        </w:rPr>
        <w:t>……..</w:t>
      </w:r>
      <w:r w:rsidRPr="00950A1F">
        <w:rPr>
          <w:rFonts w:asciiTheme="minorHAnsi" w:hAnsiTheme="minorHAnsi" w:cstheme="minorHAnsi"/>
          <w:sz w:val="22"/>
          <w:szCs w:val="22"/>
        </w:rPr>
        <w:t>………., bioodpady powstające na terenie nieruchomości w 2023r. zostały zagospodarowane w kompostowniku przydomowym.</w:t>
      </w:r>
    </w:p>
    <w:p w14:paraId="72CA571B" w14:textId="77777777" w:rsidR="003C2DD6" w:rsidRPr="00613950" w:rsidRDefault="003C2DD6" w:rsidP="001A5B03">
      <w:pPr>
        <w:pStyle w:val="Akapitzlist"/>
        <w:spacing w:after="0"/>
        <w:ind w:left="0" w:right="260"/>
        <w:rPr>
          <w:rFonts w:asciiTheme="minorHAnsi" w:hAnsiTheme="minorHAnsi" w:cstheme="minorHAnsi"/>
          <w:sz w:val="18"/>
        </w:rPr>
      </w:pPr>
    </w:p>
    <w:p w14:paraId="577C89A3" w14:textId="77777777" w:rsidR="003C2DD6" w:rsidRPr="008F0095" w:rsidRDefault="003C2DD6" w:rsidP="001A5B03">
      <w:pPr>
        <w:pStyle w:val="Akapitzlist"/>
        <w:numPr>
          <w:ilvl w:val="0"/>
          <w:numId w:val="1"/>
        </w:numPr>
        <w:spacing w:after="0"/>
        <w:ind w:left="284" w:right="260" w:hanging="284"/>
        <w:jc w:val="both"/>
        <w:rPr>
          <w:rFonts w:asciiTheme="minorHAnsi" w:hAnsiTheme="minorHAnsi" w:cstheme="minorHAnsi"/>
        </w:rPr>
      </w:pPr>
      <w:r w:rsidRPr="008F0095">
        <w:rPr>
          <w:rFonts w:asciiTheme="minorHAnsi" w:hAnsiTheme="minorHAnsi" w:cstheme="minorHAnsi"/>
        </w:rPr>
        <w:t>Szacunkowa roczna ilość bioodpadów zagospodarowywana we własnym zakresie w przydomowym kompostowniku:</w:t>
      </w:r>
    </w:p>
    <w:p w14:paraId="5FB92288" w14:textId="77777777" w:rsidR="003C2DD6" w:rsidRPr="008F0095" w:rsidRDefault="003C2DD6" w:rsidP="001A5B03">
      <w:pPr>
        <w:pStyle w:val="Akapitzlist"/>
        <w:spacing w:after="0"/>
        <w:ind w:left="0" w:right="260"/>
        <w:jc w:val="both"/>
        <w:rPr>
          <w:rFonts w:asciiTheme="minorHAnsi" w:hAnsiTheme="minorHAnsi" w:cstheme="minorHAnsi"/>
        </w:rPr>
      </w:pPr>
    </w:p>
    <w:p w14:paraId="5C6E9FF5" w14:textId="77777777" w:rsidR="003C2DD6" w:rsidRPr="008F0095" w:rsidRDefault="003C2DD6" w:rsidP="001A5B03">
      <w:pPr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/>
        <w:spacing w:line="254" w:lineRule="auto"/>
        <w:ind w:left="284" w:right="260" w:hanging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F0095">
        <w:rPr>
          <w:rFonts w:asciiTheme="minorHAnsi" w:hAnsiTheme="minorHAnsi" w:cstheme="minorHAnsi"/>
          <w:b/>
          <w:bCs/>
          <w:sz w:val="22"/>
          <w:szCs w:val="22"/>
        </w:rPr>
        <w:t>kuchennych i odpadów żywności w ilości: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7"/>
        <w:gridCol w:w="1317"/>
        <w:gridCol w:w="1318"/>
        <w:gridCol w:w="2126"/>
      </w:tblGrid>
      <w:tr w:rsidR="003C2DD6" w:rsidRPr="00613950" w14:paraId="6B959006" w14:textId="77777777" w:rsidTr="003C2DD6">
        <w:trPr>
          <w:trHeight w:val="397"/>
        </w:trPr>
        <w:tc>
          <w:tcPr>
            <w:tcW w:w="1317" w:type="dxa"/>
            <w:shd w:val="clear" w:color="auto" w:fill="auto"/>
            <w:vAlign w:val="bottom"/>
          </w:tcPr>
          <w:p w14:paraId="1AFB7111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70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B2D64B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140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577D2AD3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210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7E0CDE5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280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647C3F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350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0A352190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420 kg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3555473" w14:textId="6B591205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..…</w:t>
            </w:r>
            <w:r>
              <w:rPr>
                <w:rFonts w:asciiTheme="minorHAnsi" w:hAnsiTheme="minorHAnsi" w:cstheme="minorHAnsi"/>
              </w:rPr>
              <w:t>…</w:t>
            </w:r>
            <w:r w:rsidRPr="00613950">
              <w:rPr>
                <w:rFonts w:asciiTheme="minorHAnsi" w:hAnsiTheme="minorHAnsi" w:cstheme="minorHAnsi"/>
              </w:rPr>
              <w:t>……. kg</w:t>
            </w:r>
          </w:p>
        </w:tc>
      </w:tr>
    </w:tbl>
    <w:p w14:paraId="63C3249F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5060DE13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 xml:space="preserve">Średnio za jednostkową ilość odpadów kuchennych przyjmuje się ok. 60-80 (kg) na 1 Mieszkańca na rok. </w:t>
      </w:r>
    </w:p>
    <w:p w14:paraId="2F34517A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(resztki żywności pochodzenia roślinnego, obierki, odpady z warzyw i owoców, skorupki, fusy z kawy i herbaty)</w:t>
      </w:r>
    </w:p>
    <w:p w14:paraId="05266F3E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</w:p>
    <w:p w14:paraId="2E8660A9" w14:textId="77777777" w:rsidR="003C2DD6" w:rsidRPr="008F0095" w:rsidRDefault="003C2DD6" w:rsidP="001A5B03">
      <w:pPr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/>
        <w:spacing w:line="254" w:lineRule="auto"/>
        <w:ind w:left="284" w:right="260" w:hanging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F0095">
        <w:rPr>
          <w:rFonts w:asciiTheme="minorHAnsi" w:hAnsiTheme="minorHAnsi" w:cstheme="minorHAnsi"/>
          <w:b/>
          <w:bCs/>
          <w:sz w:val="22"/>
          <w:szCs w:val="22"/>
        </w:rPr>
        <w:t>z ogrodów i terenów zielonych w ilości: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7"/>
        <w:gridCol w:w="1317"/>
        <w:gridCol w:w="1318"/>
        <w:gridCol w:w="2126"/>
      </w:tblGrid>
      <w:tr w:rsidR="003C2DD6" w:rsidRPr="00613950" w14:paraId="2920AE5B" w14:textId="77777777" w:rsidTr="003C2DD6">
        <w:trPr>
          <w:trHeight w:val="283"/>
        </w:trPr>
        <w:tc>
          <w:tcPr>
            <w:tcW w:w="1317" w:type="dxa"/>
            <w:shd w:val="clear" w:color="auto" w:fill="auto"/>
            <w:vAlign w:val="bottom"/>
          </w:tcPr>
          <w:p w14:paraId="743703A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150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D939905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200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22624B21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250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2FE903A3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300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93D451B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350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5E90DBD2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400 kg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4DFE46" w14:textId="6B2BD301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..…</w:t>
            </w:r>
            <w:r>
              <w:rPr>
                <w:rFonts w:asciiTheme="minorHAnsi" w:hAnsiTheme="minorHAnsi" w:cstheme="minorHAnsi"/>
              </w:rPr>
              <w:t>…</w:t>
            </w:r>
            <w:r w:rsidRPr="00613950">
              <w:rPr>
                <w:rFonts w:asciiTheme="minorHAnsi" w:hAnsiTheme="minorHAnsi" w:cstheme="minorHAnsi"/>
              </w:rPr>
              <w:t>……. kg</w:t>
            </w:r>
          </w:p>
        </w:tc>
      </w:tr>
    </w:tbl>
    <w:p w14:paraId="65CD9453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1AC027FE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Średnio za jednostkową masę odpadów zielonych przyjmuje się ok. 150 - 200 (kg) na 1 ar powierzchni ogrodu (skoszona trawa, kwiaty, chwasty, liście, igliwie, gałęzie, kora).</w:t>
      </w:r>
    </w:p>
    <w:p w14:paraId="58CB0E11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00E7975E" w14:textId="77777777" w:rsidR="003C2DD6" w:rsidRPr="00613950" w:rsidRDefault="003C2DD6" w:rsidP="001A5B03">
      <w:pPr>
        <w:pStyle w:val="Akapitzlist"/>
        <w:numPr>
          <w:ilvl w:val="0"/>
          <w:numId w:val="1"/>
        </w:numPr>
        <w:spacing w:after="0"/>
        <w:ind w:left="284" w:right="260" w:hanging="284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Ilość osób zamieszkująca na nieruchomości: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52"/>
        <w:gridCol w:w="1553"/>
        <w:gridCol w:w="1552"/>
        <w:gridCol w:w="1553"/>
        <w:gridCol w:w="2268"/>
      </w:tblGrid>
      <w:tr w:rsidR="003C2DD6" w:rsidRPr="00613950" w14:paraId="7DACDA1F" w14:textId="77777777" w:rsidTr="003C2DD6">
        <w:tc>
          <w:tcPr>
            <w:tcW w:w="1552" w:type="dxa"/>
            <w:shd w:val="clear" w:color="auto" w:fill="auto"/>
            <w:vAlign w:val="bottom"/>
          </w:tcPr>
          <w:p w14:paraId="4FA6A7E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 osoba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784DA1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2osoby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4EB02D27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 osoby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57C107D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 osoby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235762D5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5 osób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774C09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………… osób</w:t>
            </w:r>
          </w:p>
        </w:tc>
      </w:tr>
    </w:tbl>
    <w:p w14:paraId="6B38C3D5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7BBDA3DB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Cs/>
        </w:rPr>
      </w:pPr>
    </w:p>
    <w:p w14:paraId="354414E6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bCs/>
        </w:rPr>
        <w:t>Dane dotyczące zagospodarowania bioodpadów przez mieszkańców zawarte w ankiecie będą wykorzystywane przez Urząd Miasta i Gminy w Skawinie przy obliczeniu osiągniętego poziomu przygotowania do ponownego użycia i recyklingu odpadów komunalnych (art. 3b ustawy z dnia 13 września 1996r. o utrzymaniu czystości i porządku w gminach (</w:t>
      </w:r>
      <w:proofErr w:type="spellStart"/>
      <w:r w:rsidRPr="00613950">
        <w:rPr>
          <w:rFonts w:asciiTheme="minorHAnsi" w:hAnsiTheme="minorHAnsi" w:cstheme="minorHAnsi"/>
          <w:bCs/>
        </w:rPr>
        <w:t>t.j</w:t>
      </w:r>
      <w:proofErr w:type="spellEnd"/>
      <w:r w:rsidRPr="00613950">
        <w:rPr>
          <w:rFonts w:asciiTheme="minorHAnsi" w:hAnsiTheme="minorHAnsi" w:cstheme="minorHAnsi"/>
          <w:bCs/>
        </w:rPr>
        <w:t xml:space="preserve">. Dz.U.2023. poz. 1469 z </w:t>
      </w:r>
      <w:proofErr w:type="spellStart"/>
      <w:r w:rsidRPr="00613950">
        <w:rPr>
          <w:rFonts w:asciiTheme="minorHAnsi" w:hAnsiTheme="minorHAnsi" w:cstheme="minorHAnsi"/>
          <w:bCs/>
        </w:rPr>
        <w:t>późn</w:t>
      </w:r>
      <w:proofErr w:type="spellEnd"/>
      <w:r w:rsidRPr="00613950">
        <w:rPr>
          <w:rFonts w:asciiTheme="minorHAnsi" w:hAnsiTheme="minorHAnsi" w:cstheme="minorHAnsi"/>
          <w:bCs/>
        </w:rPr>
        <w:t>. zm.)).</w:t>
      </w:r>
    </w:p>
    <w:p w14:paraId="0FE29DA4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/>
          <w:bCs/>
        </w:rPr>
      </w:pPr>
    </w:p>
    <w:p w14:paraId="03C64724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b/>
          <w:bCs/>
        </w:rPr>
        <w:t xml:space="preserve">UWAGA: </w:t>
      </w:r>
    </w:p>
    <w:p w14:paraId="68A3EA25" w14:textId="77777777" w:rsidR="003C2DD6" w:rsidRPr="00BF08A6" w:rsidRDefault="003C2DD6" w:rsidP="001A5B03">
      <w:pPr>
        <w:pStyle w:val="Akapitzlist"/>
        <w:numPr>
          <w:ilvl w:val="0"/>
          <w:numId w:val="3"/>
        </w:numPr>
        <w:spacing w:after="0" w:line="240" w:lineRule="auto"/>
        <w:ind w:left="284" w:right="260" w:hanging="284"/>
        <w:jc w:val="both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 xml:space="preserve">Wypełnioną ankietę należy odesłać lub dostarczyć do </w:t>
      </w:r>
      <w:r w:rsidRPr="00613950">
        <w:rPr>
          <w:rFonts w:asciiTheme="minorHAnsi" w:hAnsiTheme="minorHAnsi" w:cstheme="minorHAnsi"/>
          <w:b/>
          <w:bCs/>
        </w:rPr>
        <w:t>Wydziału Ochrony Środowiska Urzędu Miasta i Gminy Skawina, ul. Rynek 14, pokój nr. 2, 32-050 Skawina</w:t>
      </w:r>
      <w:r w:rsidRPr="00613950">
        <w:rPr>
          <w:rFonts w:asciiTheme="minorHAnsi" w:hAnsiTheme="minorHAnsi" w:cstheme="minorHAnsi"/>
          <w:bCs/>
        </w:rPr>
        <w:t xml:space="preserve"> </w:t>
      </w:r>
      <w:r w:rsidRPr="00613950">
        <w:rPr>
          <w:rFonts w:asciiTheme="minorHAnsi" w:hAnsiTheme="minorHAnsi" w:cstheme="minorHAnsi"/>
          <w:b/>
          <w:bCs/>
          <w:i/>
          <w:u w:val="single"/>
        </w:rPr>
        <w:t>w terminie do 29 lutego 2024 r.</w:t>
      </w:r>
      <w:r w:rsidRPr="00613950">
        <w:rPr>
          <w:rFonts w:asciiTheme="minorHAnsi" w:hAnsiTheme="minorHAnsi" w:cstheme="minorHAnsi"/>
          <w:bCs/>
        </w:rPr>
        <w:t xml:space="preserve"> Dopuszcza się również </w:t>
      </w:r>
      <w:r w:rsidRPr="00BF08A6">
        <w:rPr>
          <w:rFonts w:asciiTheme="minorHAnsi" w:hAnsiTheme="minorHAnsi" w:cstheme="minorHAnsi"/>
          <w:bCs/>
        </w:rPr>
        <w:t xml:space="preserve">przesłanie wypełnionej ankiety w formie skanu lub zdjęcia na adres e-mail: </w:t>
      </w:r>
      <w:hyperlink r:id="rId8" w:history="1">
        <w:r w:rsidRPr="00BF08A6">
          <w:rPr>
            <w:rStyle w:val="Hipercze"/>
            <w:rFonts w:asciiTheme="minorHAnsi" w:hAnsiTheme="minorHAnsi" w:cstheme="minorHAnsi"/>
            <w:b/>
            <w:bCs/>
            <w:i/>
            <w:color w:val="auto"/>
          </w:rPr>
          <w:t>urzad@gminaskawina.pl</w:t>
        </w:r>
      </w:hyperlink>
    </w:p>
    <w:p w14:paraId="735A84E0" w14:textId="77777777" w:rsidR="003C2DD6" w:rsidRPr="00613950" w:rsidRDefault="003C2DD6" w:rsidP="001A5B03">
      <w:pPr>
        <w:pStyle w:val="Akapitzlist"/>
        <w:numPr>
          <w:ilvl w:val="0"/>
          <w:numId w:val="3"/>
        </w:numPr>
        <w:spacing w:after="0" w:line="240" w:lineRule="auto"/>
        <w:ind w:left="284" w:right="260" w:hanging="284"/>
        <w:jc w:val="both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</w:rPr>
        <w:t xml:space="preserve">W przypadku pytań prosimy o kontakt pod numerem telefonu: </w:t>
      </w:r>
      <w:r w:rsidRPr="00613950">
        <w:rPr>
          <w:rFonts w:asciiTheme="minorHAnsi" w:hAnsiTheme="minorHAnsi" w:cstheme="minorHAnsi"/>
          <w:b/>
        </w:rPr>
        <w:t>(12) 277 01 08 / (12) 277 01 53.</w:t>
      </w:r>
    </w:p>
    <w:p w14:paraId="72A873BE" w14:textId="77777777" w:rsidR="003C2DD6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sz w:val="18"/>
          <w:szCs w:val="18"/>
        </w:rPr>
      </w:pPr>
    </w:p>
    <w:p w14:paraId="018E877E" w14:textId="77777777" w:rsidR="003A1C00" w:rsidRPr="00613950" w:rsidRDefault="003A1C00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sz w:val="18"/>
          <w:szCs w:val="18"/>
        </w:rPr>
      </w:pPr>
    </w:p>
    <w:p w14:paraId="436D2F4B" w14:textId="77777777" w:rsidR="003C2DD6" w:rsidRPr="00613950" w:rsidRDefault="003C2DD6" w:rsidP="003A1C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>Oświadczam, iż zapoznałem/zapoznałam się z Klauzulą Informacyjną o przetwarzaniu i ochronie danych osobowych, zamieszczonej na odwrocie.</w:t>
      </w:r>
    </w:p>
    <w:p w14:paraId="4EBC200B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</w:p>
    <w:p w14:paraId="222630FF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</w:p>
    <w:p w14:paraId="2E3268CD" w14:textId="2EF10D8A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jc w:val="center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>.........................…………</w:t>
      </w:r>
      <w:r w:rsidR="003A1C00">
        <w:rPr>
          <w:rFonts w:asciiTheme="minorHAnsi" w:hAnsiTheme="minorHAnsi" w:cstheme="minorHAnsi"/>
          <w:bCs/>
        </w:rPr>
        <w:tab/>
      </w:r>
      <w:r w:rsidR="003A1C0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  <w:t>.........................</w:t>
      </w:r>
      <w:r w:rsidR="003A1C00">
        <w:rPr>
          <w:rFonts w:asciiTheme="minorHAnsi" w:hAnsiTheme="minorHAnsi" w:cstheme="minorHAnsi"/>
          <w:bCs/>
        </w:rPr>
        <w:t>..</w:t>
      </w:r>
      <w:r w:rsidRPr="00613950">
        <w:rPr>
          <w:rFonts w:asciiTheme="minorHAnsi" w:hAnsiTheme="minorHAnsi" w:cstheme="minorHAnsi"/>
          <w:bCs/>
        </w:rPr>
        <w:t>………………..</w:t>
      </w:r>
    </w:p>
    <w:p w14:paraId="5EEB42DC" w14:textId="5097F22C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jc w:val="center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>(data)</w:t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="003A1C00">
        <w:rPr>
          <w:rFonts w:asciiTheme="minorHAnsi" w:hAnsiTheme="minorHAnsi" w:cstheme="minorHAnsi"/>
          <w:bCs/>
        </w:rPr>
        <w:t xml:space="preserve">        </w:t>
      </w:r>
      <w:r w:rsidRPr="00613950">
        <w:rPr>
          <w:rFonts w:asciiTheme="minorHAnsi" w:hAnsiTheme="minorHAnsi" w:cstheme="minorHAnsi"/>
          <w:bCs/>
        </w:rPr>
        <w:t xml:space="preserve">   </w:t>
      </w:r>
      <w:r w:rsidR="003A1C00">
        <w:rPr>
          <w:rFonts w:asciiTheme="minorHAnsi" w:hAnsiTheme="minorHAnsi" w:cstheme="minorHAnsi"/>
          <w:bCs/>
        </w:rPr>
        <w:t xml:space="preserve">   </w:t>
      </w:r>
      <w:r w:rsidR="004127B4">
        <w:rPr>
          <w:rFonts w:asciiTheme="minorHAnsi" w:hAnsiTheme="minorHAnsi" w:cstheme="minorHAnsi"/>
          <w:bCs/>
        </w:rPr>
        <w:t xml:space="preserve">            </w:t>
      </w:r>
      <w:r w:rsidR="003A1C00">
        <w:rPr>
          <w:rFonts w:asciiTheme="minorHAnsi" w:hAnsiTheme="minorHAnsi" w:cstheme="minorHAnsi"/>
          <w:bCs/>
        </w:rPr>
        <w:t xml:space="preserve">  </w:t>
      </w:r>
      <w:r w:rsidRPr="00613950">
        <w:rPr>
          <w:rFonts w:asciiTheme="minorHAnsi" w:hAnsiTheme="minorHAnsi" w:cstheme="minorHAnsi"/>
          <w:bCs/>
        </w:rPr>
        <w:t xml:space="preserve"> (czytelny podpis)</w:t>
      </w:r>
    </w:p>
    <w:p w14:paraId="5F2F7382" w14:textId="77777777" w:rsidR="001A5B03" w:rsidRDefault="001A5B03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</w:p>
    <w:p w14:paraId="3BE40DE9" w14:textId="7BD616A3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lastRenderedPageBreak/>
        <w:t>PRZETWARZANIE I OCHRONA DANYCH OSOBOWYCH</w:t>
      </w:r>
    </w:p>
    <w:p w14:paraId="36F66FB3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2727FE85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445BFBA6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>I. ADMINISTRATOR DANYCH.</w:t>
      </w:r>
    </w:p>
    <w:p w14:paraId="17D1E626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Administratorem danych osobowych przetwarzanych w Urzędzie Miasta i Gminy w Skawinie jest Burmistrz Miasta i Gminy Skawina.</w:t>
      </w:r>
    </w:p>
    <w:p w14:paraId="6A770749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Siedziba urzędu: ul. Rynek 1, 32-050 Skawina.</w:t>
      </w:r>
    </w:p>
    <w:p w14:paraId="735F604C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en-US"/>
        </w:rPr>
      </w:pPr>
      <w:r w:rsidRPr="00613950">
        <w:rPr>
          <w:rFonts w:asciiTheme="minorHAnsi" w:hAnsiTheme="minorHAnsi" w:cstheme="minorHAnsi"/>
          <w:lang w:val="en-US"/>
        </w:rPr>
        <w:t>tel. +48 12 277 01 00</w:t>
      </w:r>
    </w:p>
    <w:p w14:paraId="2CFE2937" w14:textId="77777777" w:rsidR="003C2DD6" w:rsidRPr="003C2DD6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en-US"/>
        </w:rPr>
      </w:pPr>
      <w:r w:rsidRPr="003C2DD6">
        <w:rPr>
          <w:rFonts w:asciiTheme="minorHAnsi" w:hAnsiTheme="minorHAnsi" w:cstheme="minorHAnsi"/>
          <w:lang w:val="en-US"/>
        </w:rPr>
        <w:t xml:space="preserve">e-mail: </w:t>
      </w:r>
      <w:hyperlink r:id="rId9" w:history="1">
        <w:r w:rsidRPr="003C2DD6">
          <w:rPr>
            <w:rStyle w:val="Hipercze"/>
            <w:rFonts w:asciiTheme="minorHAnsi" w:hAnsiTheme="minorHAnsi" w:cstheme="minorHAnsi"/>
            <w:color w:val="auto"/>
            <w:lang w:val="en-US"/>
          </w:rPr>
          <w:t>urzad@gminaskawina.pl</w:t>
        </w:r>
      </w:hyperlink>
    </w:p>
    <w:p w14:paraId="2D7FE225" w14:textId="77777777" w:rsidR="003C2DD6" w:rsidRPr="003C2DD6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en-US"/>
        </w:rPr>
      </w:pPr>
    </w:p>
    <w:p w14:paraId="1E138401" w14:textId="77777777" w:rsidR="003C2DD6" w:rsidRPr="003C2DD6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3C2DD6">
        <w:rPr>
          <w:rFonts w:asciiTheme="minorHAnsi" w:hAnsiTheme="minorHAnsi" w:cstheme="minorHAnsi"/>
          <w:b/>
        </w:rPr>
        <w:t>II. INSPEKTOR OCHRONY DANYCH.</w:t>
      </w:r>
    </w:p>
    <w:p w14:paraId="6DBBD6AE" w14:textId="77777777" w:rsidR="003C2DD6" w:rsidRPr="003C2DD6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C2DD6">
        <w:rPr>
          <w:rFonts w:asciiTheme="minorHAnsi" w:hAnsiTheme="minorHAnsi" w:cstheme="minorHAnsi"/>
        </w:rPr>
        <w:t xml:space="preserve">Administrator wyznaczył Inspektora Ochrony Danych Osobowych, z którym może się Pani/Pan skontaktować w sprawach związanych z ochroną danych osobowych pisząc na adres poczty elektronicznej: </w:t>
      </w:r>
      <w:hyperlink r:id="rId10" w:history="1">
        <w:r w:rsidRPr="003C2DD6">
          <w:rPr>
            <w:rStyle w:val="Hipercze"/>
            <w:rFonts w:asciiTheme="minorHAnsi" w:hAnsiTheme="minorHAnsi" w:cstheme="minorHAnsi"/>
            <w:color w:val="auto"/>
          </w:rPr>
          <w:t>iodo@gminaskawina.pl</w:t>
        </w:r>
      </w:hyperlink>
      <w:r w:rsidRPr="003C2DD6">
        <w:rPr>
          <w:rFonts w:asciiTheme="minorHAnsi" w:hAnsiTheme="minorHAnsi" w:cstheme="minorHAnsi"/>
        </w:rPr>
        <w:t>, telefonicznie pod numerem 606487587 lub drogą tradycyjną, pisząc na adres siedziby Administratora.</w:t>
      </w:r>
    </w:p>
    <w:p w14:paraId="5A27B384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401EB4C8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>III. CELE I PODSTAWA PRAWNA PRZETWARZANIA DANYCH OSOBOWYCH.</w:t>
      </w:r>
    </w:p>
    <w:p w14:paraId="750A30B9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Przetwarzanie Pani/Pana danych odbywa się w związku z realizacją zadań własnych bądź zleconych Miastu i Gminie Skawina określonymi przepisami prawa, w szczególności na podstawie art. 6 – 10d Ustawy z dnia 8 marca 1990 r. o samorządzie gminnym oraz celów statutowych Administratora wynikających ze Statutu Gminy Skawina uchwalonego Uchwałą nr XXX/430/17 Rady Miejskiej w Skawinie z dnia 31 maja 2017 r.</w:t>
      </w:r>
    </w:p>
    <w:p w14:paraId="22FC21C5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3DA84015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>PODSTAWA PRAWNA PRZETWARZANIA WYNIKAJĄCA Z RODO:</w:t>
      </w:r>
    </w:p>
    <w:p w14:paraId="7AAF4456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1) Realizacja przysługujących Administratorowi uprawnień bądź spełnienie przez Administratora obowiązków określonych przepisami prawa.</w:t>
      </w:r>
    </w:p>
    <w:p w14:paraId="30DD87DC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 xml:space="preserve">2) Wykonanie zadania realizowanego w interesie publicznym lub w ramach sprawowania władzy publicznej przez Administratora. </w:t>
      </w:r>
    </w:p>
    <w:p w14:paraId="3DB1DD10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3) Ochrona Pani/Pana żywotnych interesów lub innej osoby fizycznej.</w:t>
      </w:r>
    </w:p>
    <w:p w14:paraId="6B7A75FE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4) Wykonanie umowy, której Pani/Pan jest stroną lub do podjęcia działań, na Pani/Pana żądanie przed zawarciem umowy.</w:t>
      </w:r>
    </w:p>
    <w:p w14:paraId="540D808B" w14:textId="77777777" w:rsidR="003C2DD6" w:rsidRPr="00613950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5) Wyrażona przez Panią/Pana zgoda na przetwarzanie danych osobowych w określonym celu i zakresie.</w:t>
      </w:r>
    </w:p>
    <w:p w14:paraId="2509244C" w14:textId="77777777" w:rsidR="003C2DD6" w:rsidRPr="00613950" w:rsidRDefault="003C2DD6" w:rsidP="001A5B03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6AC23C3E" w14:textId="77777777" w:rsidR="003C2DD6" w:rsidRPr="003C2DD6" w:rsidRDefault="003C2DD6" w:rsidP="001A5B0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 xml:space="preserve">Pełny tekst KLAUZULI INFORMACYJNEJ dotyczącej ochrony danych osobowych dostępny jest w Urzędzie Miasta i </w:t>
      </w:r>
      <w:r w:rsidRPr="003C2DD6">
        <w:rPr>
          <w:rFonts w:asciiTheme="minorHAnsi" w:hAnsiTheme="minorHAnsi" w:cstheme="minorHAnsi"/>
          <w:b/>
        </w:rPr>
        <w:t xml:space="preserve">Gminy Skawina lub na stronie </w:t>
      </w:r>
      <w:hyperlink r:id="rId11" w:history="1">
        <w:r w:rsidRPr="003C2DD6">
          <w:rPr>
            <w:rStyle w:val="Hipercze"/>
            <w:rFonts w:asciiTheme="minorHAnsi" w:hAnsiTheme="minorHAnsi" w:cstheme="minorHAnsi"/>
            <w:b/>
            <w:color w:val="auto"/>
          </w:rPr>
          <w:t>www.gminaskawina.pl</w:t>
        </w:r>
      </w:hyperlink>
      <w:r w:rsidRPr="003C2DD6">
        <w:rPr>
          <w:rFonts w:asciiTheme="minorHAnsi" w:hAnsiTheme="minorHAnsi" w:cstheme="minorHAnsi"/>
          <w:b/>
        </w:rPr>
        <w:t xml:space="preserve"> w zakładce RODO.</w:t>
      </w:r>
    </w:p>
    <w:bookmarkEnd w:id="0"/>
    <w:p w14:paraId="388DFF0D" w14:textId="77777777" w:rsidR="003C2DD6" w:rsidRPr="00613950" w:rsidRDefault="003C2DD6" w:rsidP="001A5B03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5D092F9A" w14:textId="77777777" w:rsidR="003C2DD6" w:rsidRPr="005C2BEB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566"/>
        <w:rPr>
          <w:rFonts w:asciiTheme="minorHAnsi" w:hAnsiTheme="minorHAnsi" w:cstheme="minorHAnsi"/>
          <w:sz w:val="22"/>
          <w:szCs w:val="22"/>
        </w:rPr>
      </w:pPr>
    </w:p>
    <w:sectPr w:rsidR="003C2DD6" w:rsidRPr="005C2BEB" w:rsidSect="003C2DD6">
      <w:headerReference w:type="default" r:id="rId12"/>
      <w:footerReference w:type="default" r:id="rId13"/>
      <w:pgSz w:w="11906" w:h="16838" w:code="9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A7A7" w14:textId="77777777" w:rsidR="00852D55" w:rsidRDefault="00852D55" w:rsidP="00A46500">
      <w:pPr>
        <w:spacing w:line="240" w:lineRule="auto"/>
      </w:pPr>
      <w:r>
        <w:separator/>
      </w:r>
    </w:p>
  </w:endnote>
  <w:endnote w:type="continuationSeparator" w:id="0">
    <w:p w14:paraId="01EE04FA" w14:textId="77777777" w:rsidR="00852D55" w:rsidRDefault="00852D55" w:rsidP="00A46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4BC9" w14:textId="06C46D08" w:rsidR="00ED1DE6" w:rsidRPr="00C741CC" w:rsidRDefault="00ED1DE6" w:rsidP="00D25CB7">
    <w:pPr>
      <w:pStyle w:val="Stopka"/>
      <w:tabs>
        <w:tab w:val="left" w:pos="2268"/>
        <w:tab w:val="left" w:pos="5529"/>
      </w:tabs>
      <w:spacing w:line="276" w:lineRule="auto"/>
      <w:ind w:right="-143"/>
      <w:rPr>
        <w:rFonts w:ascii="Arial" w:hAnsi="Arial" w:cs="Arial"/>
        <w:color w:val="00509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60C5" w14:textId="77777777" w:rsidR="00852D55" w:rsidRDefault="00852D55" w:rsidP="00A46500">
      <w:pPr>
        <w:spacing w:line="240" w:lineRule="auto"/>
      </w:pPr>
      <w:r>
        <w:separator/>
      </w:r>
    </w:p>
  </w:footnote>
  <w:footnote w:type="continuationSeparator" w:id="0">
    <w:p w14:paraId="1DEE16AB" w14:textId="77777777" w:rsidR="00852D55" w:rsidRDefault="00852D55" w:rsidP="00A46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D38" w14:textId="5E127DC7" w:rsidR="00ED1DE6" w:rsidRPr="003C2DD6" w:rsidRDefault="00ED1DE6" w:rsidP="003C2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01C"/>
    <w:multiLevelType w:val="hybridMultilevel"/>
    <w:tmpl w:val="0C3C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616"/>
    <w:multiLevelType w:val="hybridMultilevel"/>
    <w:tmpl w:val="A476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57888"/>
    <w:multiLevelType w:val="hybridMultilevel"/>
    <w:tmpl w:val="A50E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9325">
    <w:abstractNumId w:val="1"/>
  </w:num>
  <w:num w:numId="2" w16cid:durableId="1032997617">
    <w:abstractNumId w:val="2"/>
  </w:num>
  <w:num w:numId="3" w16cid:durableId="143852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87"/>
    <w:rsid w:val="000507C4"/>
    <w:rsid w:val="000C2592"/>
    <w:rsid w:val="00145931"/>
    <w:rsid w:val="001A5B03"/>
    <w:rsid w:val="001C1E86"/>
    <w:rsid w:val="001E6653"/>
    <w:rsid w:val="001F365E"/>
    <w:rsid w:val="001F42AD"/>
    <w:rsid w:val="002411EB"/>
    <w:rsid w:val="002570F7"/>
    <w:rsid w:val="0028510A"/>
    <w:rsid w:val="00287307"/>
    <w:rsid w:val="002907E7"/>
    <w:rsid w:val="002A7498"/>
    <w:rsid w:val="002D2639"/>
    <w:rsid w:val="0031519A"/>
    <w:rsid w:val="003247F7"/>
    <w:rsid w:val="003349D8"/>
    <w:rsid w:val="00335A76"/>
    <w:rsid w:val="00396072"/>
    <w:rsid w:val="003A1C00"/>
    <w:rsid w:val="003C2DD6"/>
    <w:rsid w:val="004127B4"/>
    <w:rsid w:val="00491A9D"/>
    <w:rsid w:val="004E7B9A"/>
    <w:rsid w:val="004F1685"/>
    <w:rsid w:val="004F6A81"/>
    <w:rsid w:val="004F6EC1"/>
    <w:rsid w:val="00503BC6"/>
    <w:rsid w:val="005C2BEB"/>
    <w:rsid w:val="005C3152"/>
    <w:rsid w:val="005E58D1"/>
    <w:rsid w:val="006254D2"/>
    <w:rsid w:val="00656778"/>
    <w:rsid w:val="006B6EED"/>
    <w:rsid w:val="006C04A3"/>
    <w:rsid w:val="006C25AC"/>
    <w:rsid w:val="006F5D3A"/>
    <w:rsid w:val="00734484"/>
    <w:rsid w:val="007544B2"/>
    <w:rsid w:val="00796632"/>
    <w:rsid w:val="007C5713"/>
    <w:rsid w:val="007E62CD"/>
    <w:rsid w:val="00803864"/>
    <w:rsid w:val="00814DF8"/>
    <w:rsid w:val="00835778"/>
    <w:rsid w:val="008439DE"/>
    <w:rsid w:val="00852D55"/>
    <w:rsid w:val="008538F1"/>
    <w:rsid w:val="008611AF"/>
    <w:rsid w:val="00864BD4"/>
    <w:rsid w:val="008F0095"/>
    <w:rsid w:val="0091240D"/>
    <w:rsid w:val="00950A1F"/>
    <w:rsid w:val="009D1264"/>
    <w:rsid w:val="00A00293"/>
    <w:rsid w:val="00A35E32"/>
    <w:rsid w:val="00A46500"/>
    <w:rsid w:val="00A607DB"/>
    <w:rsid w:val="00AD21C5"/>
    <w:rsid w:val="00B51539"/>
    <w:rsid w:val="00B71BE8"/>
    <w:rsid w:val="00B71C5C"/>
    <w:rsid w:val="00BA2F1F"/>
    <w:rsid w:val="00BC3B9B"/>
    <w:rsid w:val="00BE0952"/>
    <w:rsid w:val="00BF08A6"/>
    <w:rsid w:val="00C17479"/>
    <w:rsid w:val="00C32A2F"/>
    <w:rsid w:val="00C741CC"/>
    <w:rsid w:val="00C829A4"/>
    <w:rsid w:val="00CC04B3"/>
    <w:rsid w:val="00D25CB7"/>
    <w:rsid w:val="00D7495C"/>
    <w:rsid w:val="00DB5E87"/>
    <w:rsid w:val="00DD7211"/>
    <w:rsid w:val="00E21A58"/>
    <w:rsid w:val="00ED1DE6"/>
    <w:rsid w:val="00ED4983"/>
    <w:rsid w:val="00EE2A20"/>
    <w:rsid w:val="00EE3AC6"/>
    <w:rsid w:val="00F30293"/>
    <w:rsid w:val="00F77D4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C17F"/>
  <w15:chartTrackingRefBased/>
  <w15:docId w15:val="{BAF003F3-B11F-4B5F-AEDF-2150B1F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EMARKO TXT"/>
    <w:qFormat/>
    <w:rsid w:val="00A607DB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0" w:line="360" w:lineRule="auto"/>
      <w:jc w:val="both"/>
    </w:pPr>
    <w:rPr>
      <w:rFonts w:ascii="Roboto Light" w:eastAsia="Times New Roman" w:hAnsi="Roboto Light" w:cs="Open Sans"/>
      <w:color w:val="000000"/>
      <w:sz w:val="20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5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5E87"/>
    <w:rPr>
      <w:color w:val="808080"/>
    </w:rPr>
  </w:style>
  <w:style w:type="character" w:customStyle="1" w:styleId="Styl2">
    <w:name w:val="Styl2"/>
    <w:uiPriority w:val="1"/>
    <w:rsid w:val="00DB5E87"/>
    <w:rPr>
      <w:rFonts w:ascii="Roboto Light" w:hAnsi="Roboto Light"/>
      <w:color w:val="000000" w:themeColor="text1"/>
      <w:sz w:val="20"/>
    </w:rPr>
  </w:style>
  <w:style w:type="paragraph" w:styleId="Nagwek">
    <w:name w:val="header"/>
    <w:basedOn w:val="Normalny"/>
    <w:link w:val="Nagwek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00"/>
    <w:rPr>
      <w:rFonts w:ascii="Roboto Light" w:eastAsia="Times New Roman" w:hAnsi="Roboto Light" w:cs="Open Sans"/>
      <w:color w:val="000000"/>
      <w:sz w:val="20"/>
      <w:szCs w:val="21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00"/>
    <w:rPr>
      <w:rFonts w:ascii="Roboto Light" w:eastAsia="Times New Roman" w:hAnsi="Roboto Light" w:cs="Open Sans"/>
      <w:color w:val="000000"/>
      <w:sz w:val="20"/>
      <w:szCs w:val="21"/>
      <w:shd w:val="clear" w:color="auto" w:fill="FFFFFF"/>
      <w:lang w:eastAsia="pl-PL"/>
    </w:rPr>
  </w:style>
  <w:style w:type="character" w:styleId="Hipercze">
    <w:name w:val="Hyperlink"/>
    <w:rsid w:val="002907E7"/>
    <w:rPr>
      <w:color w:val="0000FF"/>
      <w:u w:val="single"/>
    </w:rPr>
  </w:style>
  <w:style w:type="paragraph" w:styleId="Akapitzlist">
    <w:name w:val="List Paragraph"/>
    <w:basedOn w:val="Normalny"/>
    <w:qFormat/>
    <w:rsid w:val="003C2DD6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suppressAutoHyphens/>
      <w:spacing w:after="160" w:line="254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skaw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skawi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gminaskaw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minaskawi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B115-229A-4AD2-B08E-5D1C7D76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 d</dc:creator>
  <cp:keywords/>
  <dc:description/>
  <cp:lastModifiedBy>Agnieszka Chmielarczyk</cp:lastModifiedBy>
  <cp:revision>80</cp:revision>
  <cp:lastPrinted>2023-12-12T10:10:00Z</cp:lastPrinted>
  <dcterms:created xsi:type="dcterms:W3CDTF">2020-12-03T10:26:00Z</dcterms:created>
  <dcterms:modified xsi:type="dcterms:W3CDTF">2023-12-14T14:01:00Z</dcterms:modified>
</cp:coreProperties>
</file>