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558E" w14:textId="1F94B1F5" w:rsidR="009C2FD8" w:rsidRPr="00E26BD4" w:rsidRDefault="00E26BD4" w:rsidP="00E26BD4">
      <w:pPr>
        <w:jc w:val="right"/>
        <w:rPr>
          <w:rFonts w:ascii="Times New Roman" w:hAnsi="Times New Roman" w:cs="Times New Roman"/>
        </w:rPr>
      </w:pPr>
      <w:r w:rsidRPr="00E26BD4">
        <w:rPr>
          <w:rFonts w:ascii="Times New Roman" w:hAnsi="Times New Roman" w:cs="Times New Roman"/>
        </w:rPr>
        <w:t>Załącznik Nr 2 do zarządzenia</w:t>
      </w:r>
      <w:r w:rsidRPr="00E26BD4">
        <w:rPr>
          <w:rFonts w:ascii="Times New Roman" w:eastAsia="Times New Roman" w:hAnsi="Times New Roman" w:cs="Times New Roman"/>
          <w:color w:val="000000"/>
          <w:u w:color="000000"/>
        </w:rPr>
        <w:t xml:space="preserve"> Nr 46.2024</w:t>
      </w:r>
      <w:r w:rsidRPr="00E26BD4">
        <w:rPr>
          <w:rFonts w:ascii="Times New Roman" w:eastAsia="Times New Roman" w:hAnsi="Times New Roman" w:cs="Times New Roman"/>
          <w:color w:val="000000"/>
          <w:u w:color="000000"/>
        </w:rPr>
        <w:br/>
      </w:r>
      <w:r w:rsidRPr="00E26BD4">
        <w:rPr>
          <w:rFonts w:ascii="Times New Roman" w:hAnsi="Times New Roman" w:cs="Times New Roman"/>
        </w:rPr>
        <w:t>Burmistrza Miasta i Gminy Skawina</w:t>
      </w:r>
      <w:r w:rsidRPr="00E26BD4">
        <w:rPr>
          <w:rFonts w:ascii="Times New Roman" w:eastAsia="Times New Roman" w:hAnsi="Times New Roman" w:cs="Times New Roman"/>
          <w:color w:val="000000"/>
          <w:u w:color="000000"/>
        </w:rPr>
        <w:br/>
      </w:r>
      <w:r w:rsidRPr="00E26BD4">
        <w:rPr>
          <w:rFonts w:ascii="Times New Roman" w:eastAsia="Times New Roman" w:hAnsi="Times New Roman" w:cs="Times New Roman"/>
        </w:rPr>
        <w:t>z dnia 8 lutego 2024 r.</w:t>
      </w:r>
      <w:r w:rsidRPr="00E26BD4">
        <w:rPr>
          <w:rFonts w:ascii="Times New Roman" w:eastAsia="Times New Roman" w:hAnsi="Times New Roman" w:cs="Times New Roman"/>
          <w:color w:val="000000"/>
          <w:u w:color="000000"/>
        </w:rPr>
        <w:br/>
      </w:r>
    </w:p>
    <w:p w14:paraId="76E3D131" w14:textId="77777777" w:rsidR="00E26BD4" w:rsidRDefault="00E26BD4" w:rsidP="00E26BD4">
      <w:pPr>
        <w:jc w:val="right"/>
      </w:pPr>
    </w:p>
    <w:p w14:paraId="09B74830" w14:textId="77777777" w:rsidR="00DF4FFF" w:rsidRPr="009C2FD8" w:rsidRDefault="00DF4FFF" w:rsidP="00DF4FFF">
      <w:pPr>
        <w:rPr>
          <w:rFonts w:ascii="Times New Roman" w:hAnsi="Times New Roman" w:cs="Times New Roman"/>
          <w:sz w:val="28"/>
          <w:szCs w:val="28"/>
        </w:rPr>
      </w:pPr>
      <w:r w:rsidRPr="009C2FD8">
        <w:rPr>
          <w:rFonts w:ascii="Times New Roman" w:hAnsi="Times New Roman" w:cs="Times New Roman"/>
        </w:rPr>
        <w:t xml:space="preserve">                                                      </w:t>
      </w:r>
      <w:r w:rsidRPr="009C2FD8">
        <w:rPr>
          <w:rFonts w:ascii="Times New Roman" w:hAnsi="Times New Roman" w:cs="Times New Roman"/>
          <w:sz w:val="28"/>
          <w:szCs w:val="28"/>
        </w:rPr>
        <w:t>FORMULARZ ZGŁASZANIA UWAG</w:t>
      </w:r>
    </w:p>
    <w:p w14:paraId="1C1EEE5E" w14:textId="0D509883" w:rsidR="009C2FD8" w:rsidRPr="009C2FD8" w:rsidRDefault="00DF4FFF" w:rsidP="009C2FD8">
      <w:pPr>
        <w:rPr>
          <w:rFonts w:ascii="Times New Roman" w:hAnsi="Times New Roman" w:cs="Times New Roman"/>
          <w:sz w:val="24"/>
          <w:szCs w:val="24"/>
        </w:rPr>
      </w:pPr>
      <w:r w:rsidRPr="009C2FD8">
        <w:rPr>
          <w:rFonts w:ascii="Times New Roman" w:hAnsi="Times New Roman" w:cs="Times New Roman"/>
          <w:sz w:val="24"/>
          <w:szCs w:val="24"/>
        </w:rPr>
        <w:t xml:space="preserve">w sprawie  przeprowadzenia konsultacji społecznych </w:t>
      </w:r>
      <w:r w:rsidR="009C2FD8" w:rsidRPr="009C2FD8">
        <w:rPr>
          <w:rFonts w:ascii="Times New Roman" w:hAnsi="Times New Roman" w:cs="Times New Roman"/>
          <w:sz w:val="24"/>
          <w:szCs w:val="24"/>
        </w:rPr>
        <w:t>projektu uchwały Rady Miejskiej w Skawinie w sprawie ustalenia maksymalnej liczby zezwoleń na sprzedaż napojów alkoholowych na terenie Gminy Skawina.</w:t>
      </w:r>
    </w:p>
    <w:p w14:paraId="11287DF7" w14:textId="43AB4265" w:rsidR="00DF4FFF" w:rsidRPr="009C2FD8" w:rsidRDefault="00DF4FFF" w:rsidP="009C2FD8">
      <w:pPr>
        <w:rPr>
          <w:rFonts w:ascii="Times New Roman" w:hAnsi="Times New Roman" w:cs="Times New Roman"/>
          <w:b/>
          <w:sz w:val="24"/>
          <w:szCs w:val="24"/>
        </w:rPr>
      </w:pPr>
      <w:r w:rsidRPr="009C2FD8">
        <w:rPr>
          <w:rFonts w:ascii="Times New Roman" w:hAnsi="Times New Roman" w:cs="Times New Roman"/>
          <w:b/>
          <w:sz w:val="24"/>
          <w:szCs w:val="24"/>
        </w:rPr>
        <w:t>Informacje o zgłaszającym: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DF4FFF" w:rsidRPr="009C2FD8" w14:paraId="5F17522C" w14:textId="77777777" w:rsidTr="00E40DBD">
        <w:tc>
          <w:tcPr>
            <w:tcW w:w="3686" w:type="dxa"/>
          </w:tcPr>
          <w:p w14:paraId="597518F0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8F78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imię i nazwisko/ nazwa organizacji</w:t>
            </w:r>
          </w:p>
          <w:p w14:paraId="536ED818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E64E0F7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F" w:rsidRPr="009C2FD8" w14:paraId="282D0C97" w14:textId="77777777" w:rsidTr="00E40DBD">
        <w:tc>
          <w:tcPr>
            <w:tcW w:w="3686" w:type="dxa"/>
          </w:tcPr>
          <w:p w14:paraId="1CB85826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A6E70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e- mail</w:t>
            </w:r>
          </w:p>
          <w:p w14:paraId="7C0BA736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1AAB5D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FFF" w:rsidRPr="009C2FD8" w14:paraId="0642443A" w14:textId="77777777" w:rsidTr="00E40DBD">
        <w:tc>
          <w:tcPr>
            <w:tcW w:w="3686" w:type="dxa"/>
          </w:tcPr>
          <w:p w14:paraId="6348D5B8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BDE04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FD8">
              <w:rPr>
                <w:rFonts w:ascii="Times New Roman" w:hAnsi="Times New Roman" w:cs="Times New Roman"/>
                <w:sz w:val="24"/>
                <w:szCs w:val="24"/>
              </w:rPr>
              <w:t>tel./faks</w:t>
            </w:r>
          </w:p>
          <w:p w14:paraId="1FC1280E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2A6A71" w14:textId="77777777" w:rsidR="00DF4FFF" w:rsidRPr="009C2FD8" w:rsidRDefault="00DF4FFF" w:rsidP="001909FA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00A03" w14:textId="77777777" w:rsidR="00DF4FFF" w:rsidRPr="009C2FD8" w:rsidRDefault="00DF4FFF" w:rsidP="00DF4FF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CCDD9F" w14:textId="77777777" w:rsidR="00DF4FFF" w:rsidRPr="009C2FD8" w:rsidRDefault="00DF4FFF" w:rsidP="00DF4FFF">
      <w:pPr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Prosimy o wypełnienie w miarę możliwości wszystkich pól w powyższej tabeli. Podanie danych jest równoznaczne z wyrażeniem zgody na ich przetwarzanie dla potrzeb niezbędnych do realizacji procesu konsultacji społecznych.</w:t>
      </w:r>
    </w:p>
    <w:p w14:paraId="492A4EFF" w14:textId="1F1EEBBE" w:rsidR="00DF4FFF" w:rsidRPr="009C2FD8" w:rsidRDefault="00DF4FFF" w:rsidP="009C2F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C2FD8">
        <w:rPr>
          <w:rFonts w:ascii="Times New Roman" w:hAnsi="Times New Roman" w:cs="Times New Roman"/>
          <w:b/>
          <w:sz w:val="24"/>
          <w:szCs w:val="24"/>
        </w:rPr>
        <w:t>Zgłaszanie uwagi, postulaty, propozycje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541"/>
        <w:gridCol w:w="2420"/>
      </w:tblGrid>
      <w:tr w:rsidR="00DF4FFF" w:rsidRPr="009C2FD8" w14:paraId="1BB6E6D9" w14:textId="77777777" w:rsidTr="00E40DBD">
        <w:tc>
          <w:tcPr>
            <w:tcW w:w="562" w:type="dxa"/>
          </w:tcPr>
          <w:p w14:paraId="77257768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D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7362CAC3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D8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 (rozdział, paragraf, etc.)</w:t>
            </w:r>
          </w:p>
        </w:tc>
        <w:tc>
          <w:tcPr>
            <w:tcW w:w="2541" w:type="dxa"/>
          </w:tcPr>
          <w:p w14:paraId="30098FF4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D8">
              <w:rPr>
                <w:rFonts w:ascii="Times New Roman" w:hAnsi="Times New Roman" w:cs="Times New Roman"/>
                <w:sz w:val="20"/>
                <w:szCs w:val="20"/>
              </w:rPr>
              <w:t xml:space="preserve">      Treść uwagi</w:t>
            </w:r>
          </w:p>
          <w:p w14:paraId="79E459E1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D8">
              <w:rPr>
                <w:rFonts w:ascii="Times New Roman" w:hAnsi="Times New Roman" w:cs="Times New Roman"/>
                <w:sz w:val="20"/>
                <w:szCs w:val="20"/>
              </w:rPr>
              <w:t>(propozycja zmian)</w:t>
            </w:r>
          </w:p>
        </w:tc>
        <w:tc>
          <w:tcPr>
            <w:tcW w:w="2420" w:type="dxa"/>
          </w:tcPr>
          <w:p w14:paraId="48590F90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FD8">
              <w:rPr>
                <w:rFonts w:ascii="Times New Roman" w:hAnsi="Times New Roman" w:cs="Times New Roman"/>
                <w:sz w:val="20"/>
                <w:szCs w:val="20"/>
              </w:rPr>
              <w:t xml:space="preserve"> Uzasadnienie uwagi</w:t>
            </w:r>
          </w:p>
        </w:tc>
      </w:tr>
      <w:tr w:rsidR="00DF4FFF" w:rsidRPr="009C2FD8" w14:paraId="2A9304C3" w14:textId="77777777" w:rsidTr="00E40DBD">
        <w:tc>
          <w:tcPr>
            <w:tcW w:w="562" w:type="dxa"/>
          </w:tcPr>
          <w:p w14:paraId="52C2DD03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58F30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2E8C6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D58C095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14:paraId="40E0E700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F0AC0CC" w14:textId="77777777" w:rsidR="00DF4FFF" w:rsidRPr="009C2FD8" w:rsidRDefault="00DF4FFF" w:rsidP="00190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2A7E96" w14:textId="77777777" w:rsidR="00DF4FFF" w:rsidRPr="009C2FD8" w:rsidRDefault="00DF4FFF" w:rsidP="00DF4FFF">
      <w:pPr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4720DA" w14:textId="77777777" w:rsidR="00DF4FFF" w:rsidRPr="009C2FD8" w:rsidRDefault="00DF4FFF" w:rsidP="00DF4FFF">
      <w:pPr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DATA/PODPIS</w:t>
      </w:r>
    </w:p>
    <w:p w14:paraId="05C4154E" w14:textId="77777777" w:rsidR="00DF4FFF" w:rsidRPr="009C2FD8" w:rsidRDefault="00DF4FFF" w:rsidP="00DF4FFF">
      <w:pPr>
        <w:rPr>
          <w:rFonts w:ascii="Times New Roman" w:hAnsi="Times New Roman" w:cs="Times New Roman"/>
          <w:sz w:val="20"/>
          <w:szCs w:val="20"/>
        </w:rPr>
      </w:pPr>
    </w:p>
    <w:p w14:paraId="4E71F719" w14:textId="77777777" w:rsidR="00DF4FFF" w:rsidRPr="009C2FD8" w:rsidRDefault="00DF4FFF" w:rsidP="00DF4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9C2FD8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9C2FD8">
        <w:rPr>
          <w:rFonts w:ascii="Times New Roman" w:hAnsi="Times New Roman" w:cs="Times New Roman"/>
          <w:sz w:val="20"/>
          <w:szCs w:val="20"/>
        </w:rPr>
        <w:t xml:space="preserve"> poinformowany/a, o tym, że:</w:t>
      </w:r>
    </w:p>
    <w:p w14:paraId="052168E8" w14:textId="78D94044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1. </w:t>
      </w:r>
      <w:r w:rsidR="009C2FD8" w:rsidRPr="009C2FD8">
        <w:rPr>
          <w:rFonts w:ascii="Times New Roman" w:hAnsi="Times New Roman" w:cs="Times New Roman"/>
          <w:sz w:val="20"/>
          <w:szCs w:val="20"/>
        </w:rPr>
        <w:t>Administratorem Pani/Pana danych osobowych jest Burmistrz Miasta i Gminy Skawina z siedzibą w Urzędzie Miasta i Gminy w Skawinie, 32-050 Skawina, Rynek 1, tel. (12) 277 01 00.</w:t>
      </w:r>
    </w:p>
    <w:p w14:paraId="6DC23231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lastRenderedPageBreak/>
        <w:t>2. Kontakt z  Inspektoratem Ochrony Danych Osobowych, można uzyskać pod adresem poczty elektronicznej: iodo@gminaskawina.pl</w:t>
      </w:r>
    </w:p>
    <w:p w14:paraId="719FA2A1" w14:textId="77777777" w:rsidR="009C2FD8" w:rsidRPr="009C2FD8" w:rsidRDefault="00DF4FFF" w:rsidP="009C2F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3. Pani/Pana dane osobowe  przetwarzane będą w celu przeprowadzenia konsultacji społecznych projektu </w:t>
      </w:r>
    </w:p>
    <w:p w14:paraId="4E0C7E8E" w14:textId="142EF081" w:rsidR="00DF4FFF" w:rsidRPr="009C2FD8" w:rsidRDefault="009C2FD8" w:rsidP="009C2FD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uchwały Rady Miejskiej w Skawinie w sprawie ustalenia maksymalnej liczby zezwoleń na sprzedaż napojów alkoholowych na terenie Gminy Skawina.</w:t>
      </w:r>
    </w:p>
    <w:p w14:paraId="505FF80F" w14:textId="77777777" w:rsidR="00DF4FFF" w:rsidRPr="009C2FD8" w:rsidRDefault="00DF4FFF" w:rsidP="00DF4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4. Podstawą prawną przetwarzania Pani/Pana danych osobowych jest wykonanie zadania realizowanego w interesie publicznym.</w:t>
      </w:r>
    </w:p>
    <w:p w14:paraId="0CBC3590" w14:textId="77777777" w:rsidR="00DF4FFF" w:rsidRPr="009C2FD8" w:rsidRDefault="00DF4FFF" w:rsidP="00DF4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 5. Pani/Pana dane będą przekazywane tylko podmiotom uprawnionym do ich przetwarzania na podstawie przepisów prawa lub stosownych umów podpisanych z Administratorem i przetwarzanych dane osobowe na jego polecenie. Pani/Pana imię i nazwisko zostanie zamieszczone w raporcie podsumowującym przeprowadzone konsultacje  opublikowanym w Biuletynie Informacji Publicznej oraz na stronie internetowej urzędu, a odbiorcami mogą być osoby korzystające z w/w stron internetowych.</w:t>
      </w:r>
    </w:p>
    <w:p w14:paraId="2B5F8E2F" w14:textId="77777777" w:rsidR="00DF4FFF" w:rsidRPr="009C2FD8" w:rsidRDefault="00DF4FFF" w:rsidP="00DF4F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6.  Pani/Pana dane osobowe będą przechowywane jedynie w okresie niezbędnym do spełnienia celu, dla którego zostały zebrane lub w okresie wskazanym przepisami prawa.</w:t>
      </w:r>
    </w:p>
    <w:p w14:paraId="0BDE75BF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7. Posiada Pani/Pan prawo dostępu do treści swoich danych oraz prawo ich sprostowania, usunięcia, ograniczenia przetwarzania, prawo do przenoszenia danych, prawo wniesienia sprzeciwu.</w:t>
      </w:r>
    </w:p>
    <w:p w14:paraId="7057DD9A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8. W przypadku gdy uzna Pan/Pani, iż przetwarzanie danych osobowych dotyczących Pani/Pana  narusza przepisy RODO ma Pan/Pani prawo do wniesienia skargi do Prezesa Urzędu Ochrony Danych Osobowych.</w:t>
      </w:r>
    </w:p>
    <w:p w14:paraId="75DD4624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>9. Podanie przez Pana/Panią danych osobowych jest dobrowolne, ale niezbędne do udziału w procesie konsultacji społecznych. Niepodanie danych uniemożliwi rozpatrzenie formularza zgłoszeniowego.</w:t>
      </w:r>
    </w:p>
    <w:p w14:paraId="44D8D42E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FD8">
        <w:rPr>
          <w:rFonts w:ascii="Times New Roman" w:hAnsi="Times New Roman" w:cs="Times New Roman"/>
          <w:sz w:val="20"/>
          <w:szCs w:val="20"/>
        </w:rPr>
        <w:t xml:space="preserve">10. Pani/Pana dane osobowe nie będą wykorzystane do zautomatyzowanego podejmowania decyzji, w tym profilu. </w:t>
      </w:r>
    </w:p>
    <w:p w14:paraId="4D50C15A" w14:textId="77777777" w:rsidR="00DF4FFF" w:rsidRPr="009C2FD8" w:rsidRDefault="00DF4FFF" w:rsidP="00DF4FFF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66EF7" w14:textId="77777777" w:rsidR="00DF4FFF" w:rsidRPr="009C2FD8" w:rsidRDefault="00DF4FFF" w:rsidP="00DF4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ABC855" w14:textId="77777777" w:rsidR="00D46FB2" w:rsidRPr="009C2FD8" w:rsidRDefault="00D46FB2">
      <w:pPr>
        <w:rPr>
          <w:rFonts w:ascii="Times New Roman" w:hAnsi="Times New Roman" w:cs="Times New Roman"/>
        </w:rPr>
      </w:pPr>
    </w:p>
    <w:sectPr w:rsidR="00D46FB2" w:rsidRPr="009C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BFB"/>
    <w:multiLevelType w:val="hybridMultilevel"/>
    <w:tmpl w:val="96C8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2"/>
    <w:rsid w:val="009C2FD8"/>
    <w:rsid w:val="00C97B02"/>
    <w:rsid w:val="00D46FB2"/>
    <w:rsid w:val="00DF4FFF"/>
    <w:rsid w:val="00E26BD4"/>
    <w:rsid w:val="00E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F09"/>
  <w15:chartTrackingRefBased/>
  <w15:docId w15:val="{ACC5B289-B5CE-4313-A6CB-77CA2D78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F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FF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F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Joanna Maryon-Golonka</cp:lastModifiedBy>
  <cp:revision>2</cp:revision>
  <cp:lastPrinted>2024-02-08T11:18:00Z</cp:lastPrinted>
  <dcterms:created xsi:type="dcterms:W3CDTF">2024-02-09T07:07:00Z</dcterms:created>
  <dcterms:modified xsi:type="dcterms:W3CDTF">2024-02-09T07:07:00Z</dcterms:modified>
</cp:coreProperties>
</file>