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425C" w14:textId="2D08375F" w:rsidR="00EF5182" w:rsidRPr="00EF5182" w:rsidRDefault="00EF5182" w:rsidP="00EF5182">
      <w:pPr>
        <w:jc w:val="right"/>
        <w:rPr>
          <w:rFonts w:ascii="Cambria" w:hAnsi="Cambria" w:cs="Arial"/>
          <w:b/>
          <w:sz w:val="20"/>
          <w:szCs w:val="20"/>
        </w:rPr>
      </w:pPr>
      <w:r w:rsidRPr="00EF5182">
        <w:rPr>
          <w:rFonts w:ascii="Cambria" w:hAnsi="Cambria" w:cs="Arial"/>
          <w:b/>
          <w:sz w:val="20"/>
          <w:szCs w:val="20"/>
        </w:rPr>
        <w:t xml:space="preserve">Załącznik Nr </w:t>
      </w:r>
      <w:r w:rsidR="00CD119B">
        <w:rPr>
          <w:rFonts w:ascii="Cambria" w:hAnsi="Cambria" w:cs="Arial"/>
          <w:b/>
          <w:sz w:val="20"/>
          <w:szCs w:val="20"/>
        </w:rPr>
        <w:t>2</w:t>
      </w:r>
      <w:r w:rsidRPr="00EF5182">
        <w:rPr>
          <w:rFonts w:ascii="Cambria" w:hAnsi="Cambria" w:cs="Arial"/>
          <w:b/>
          <w:sz w:val="20"/>
          <w:szCs w:val="20"/>
        </w:rPr>
        <w:t xml:space="preserve"> do zarządzenia Nr 1</w:t>
      </w:r>
      <w:r>
        <w:rPr>
          <w:rFonts w:ascii="Cambria" w:hAnsi="Cambria" w:cs="Arial"/>
          <w:b/>
          <w:sz w:val="20"/>
          <w:szCs w:val="20"/>
        </w:rPr>
        <w:t>2</w:t>
      </w:r>
      <w:r w:rsidR="00D412C6">
        <w:rPr>
          <w:rFonts w:ascii="Cambria" w:hAnsi="Cambria" w:cs="Arial"/>
          <w:b/>
          <w:sz w:val="20"/>
          <w:szCs w:val="20"/>
        </w:rPr>
        <w:t>5</w:t>
      </w:r>
      <w:r w:rsidRPr="00EF5182">
        <w:rPr>
          <w:rFonts w:ascii="Cambria" w:hAnsi="Cambria" w:cs="Arial"/>
          <w:b/>
          <w:sz w:val="20"/>
          <w:szCs w:val="20"/>
        </w:rPr>
        <w:t>.2024</w:t>
      </w:r>
    </w:p>
    <w:p w14:paraId="6D7ABB01" w14:textId="77777777" w:rsidR="00EF5182" w:rsidRPr="00EF5182" w:rsidRDefault="00EF5182" w:rsidP="00EF5182">
      <w:pPr>
        <w:jc w:val="right"/>
        <w:rPr>
          <w:rFonts w:ascii="Cambria" w:hAnsi="Cambria" w:cs="Arial"/>
          <w:b/>
          <w:sz w:val="20"/>
          <w:szCs w:val="20"/>
        </w:rPr>
      </w:pPr>
      <w:r w:rsidRPr="00EF5182">
        <w:rPr>
          <w:rFonts w:ascii="Cambria" w:hAnsi="Cambria" w:cs="Arial"/>
          <w:b/>
          <w:sz w:val="20"/>
          <w:szCs w:val="20"/>
        </w:rPr>
        <w:t>Burmistrza Miasta i Gminy Skawina</w:t>
      </w:r>
    </w:p>
    <w:p w14:paraId="186511AC" w14:textId="77777777" w:rsidR="00E8252A" w:rsidRPr="00EF5182" w:rsidRDefault="00EF5182" w:rsidP="00EF5182">
      <w:pPr>
        <w:jc w:val="right"/>
        <w:rPr>
          <w:rFonts w:ascii="Cambria" w:hAnsi="Cambria" w:cs="Arial"/>
          <w:b/>
          <w:sz w:val="20"/>
          <w:szCs w:val="20"/>
        </w:rPr>
      </w:pPr>
      <w:r w:rsidRPr="00EF5182">
        <w:rPr>
          <w:rFonts w:ascii="Cambria" w:hAnsi="Cambria" w:cs="Arial"/>
          <w:b/>
          <w:sz w:val="20"/>
          <w:szCs w:val="20"/>
        </w:rPr>
        <w:t xml:space="preserve">z dnia </w:t>
      </w:r>
      <w:r>
        <w:rPr>
          <w:rFonts w:ascii="Cambria" w:hAnsi="Cambria" w:cs="Arial"/>
          <w:b/>
          <w:sz w:val="20"/>
          <w:szCs w:val="20"/>
        </w:rPr>
        <w:t>16</w:t>
      </w:r>
      <w:r w:rsidRPr="00EF5182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maj</w:t>
      </w:r>
      <w:r w:rsidRPr="00EF5182">
        <w:rPr>
          <w:rFonts w:ascii="Cambria" w:hAnsi="Cambria" w:cs="Arial"/>
          <w:b/>
          <w:sz w:val="20"/>
          <w:szCs w:val="20"/>
        </w:rPr>
        <w:t>a 2024 r.</w:t>
      </w:r>
    </w:p>
    <w:p w14:paraId="7863B425" w14:textId="77777777" w:rsidR="00EF5182" w:rsidRDefault="00EF5182" w:rsidP="00D50412">
      <w:pPr>
        <w:jc w:val="center"/>
        <w:rPr>
          <w:rFonts w:ascii="Arial" w:hAnsi="Arial" w:cs="Arial"/>
          <w:b/>
        </w:rPr>
      </w:pPr>
    </w:p>
    <w:p w14:paraId="2402E648" w14:textId="77777777" w:rsidR="009A0EFD" w:rsidRPr="00EF5182" w:rsidRDefault="0030715F" w:rsidP="00D50412">
      <w:pPr>
        <w:jc w:val="center"/>
        <w:rPr>
          <w:rFonts w:ascii="Arial" w:hAnsi="Arial" w:cs="Arial"/>
          <w:b/>
        </w:rPr>
      </w:pPr>
      <w:r w:rsidRPr="00EF5182">
        <w:rPr>
          <w:rFonts w:ascii="Arial" w:hAnsi="Arial" w:cs="Arial"/>
          <w:b/>
        </w:rPr>
        <w:t xml:space="preserve">FORMULARZ ZGŁASZANIA UWAG </w:t>
      </w:r>
    </w:p>
    <w:p w14:paraId="1E490EEE" w14:textId="77777777" w:rsidR="00D25AA3" w:rsidRPr="00EF5182" w:rsidRDefault="00D25AA3" w:rsidP="00D50412">
      <w:pPr>
        <w:jc w:val="center"/>
        <w:rPr>
          <w:rFonts w:ascii="Arial" w:hAnsi="Arial" w:cs="Arial"/>
          <w:b/>
        </w:rPr>
      </w:pPr>
    </w:p>
    <w:p w14:paraId="73CE91D5" w14:textId="77777777" w:rsidR="00D25AA3" w:rsidRPr="00EF5182" w:rsidRDefault="00D25AA3" w:rsidP="00033300">
      <w:pPr>
        <w:pStyle w:val="NormalnyWeb"/>
        <w:spacing w:before="0" w:beforeAutospacing="0" w:after="180" w:afterAutospacing="0"/>
        <w:jc w:val="both"/>
        <w:rPr>
          <w:rFonts w:ascii="Arial" w:hAnsi="Arial" w:cs="Arial"/>
          <w:b/>
        </w:rPr>
      </w:pPr>
      <w:r w:rsidRPr="00EF5182">
        <w:rPr>
          <w:rFonts w:ascii="Arial" w:hAnsi="Arial" w:cs="Arial"/>
          <w:bCs/>
        </w:rPr>
        <w:t>w sprawie:</w:t>
      </w:r>
      <w:r w:rsidRPr="00EF5182">
        <w:rPr>
          <w:rFonts w:ascii="Arial" w:hAnsi="Arial" w:cs="Arial"/>
          <w:b/>
          <w:bCs/>
        </w:rPr>
        <w:t xml:space="preserve"> </w:t>
      </w:r>
      <w:r w:rsidR="00033300" w:rsidRPr="00EF5182">
        <w:rPr>
          <w:rFonts w:ascii="Arial" w:hAnsi="Arial" w:cs="Arial"/>
          <w:b/>
          <w:bCs/>
        </w:rPr>
        <w:t>Uchwały Rady Miejskiej w Skawinie</w:t>
      </w:r>
      <w:r w:rsidR="00033300" w:rsidRPr="00EF5182">
        <w:rPr>
          <w:rFonts w:ascii="Arial" w:hAnsi="Arial" w:cs="Arial"/>
          <w:b/>
          <w:color w:val="000000"/>
        </w:rPr>
        <w:t xml:space="preserve"> w sprawie </w:t>
      </w:r>
      <w:r w:rsidR="00EB2F53" w:rsidRPr="00EF5182">
        <w:rPr>
          <w:rFonts w:ascii="Arial" w:hAnsi="Arial" w:cs="Arial"/>
          <w:b/>
        </w:rPr>
        <w:t>przyjęcia „Aktualizacji projektu założeń do planu zaopatrzenia w ciepło, energię elektryczną i paliwa gazowe dla miasta i gminy Skawina”.</w:t>
      </w:r>
    </w:p>
    <w:p w14:paraId="56BD7C42" w14:textId="77777777" w:rsidR="008A12BE" w:rsidRPr="00EF5182" w:rsidRDefault="008A12BE" w:rsidP="00D25AA3">
      <w:pPr>
        <w:rPr>
          <w:rFonts w:ascii="Arial" w:hAnsi="Arial" w:cs="Arial"/>
          <w:sz w:val="18"/>
        </w:rPr>
      </w:pPr>
    </w:p>
    <w:p w14:paraId="3E54CEC3" w14:textId="02309776" w:rsidR="0030715F" w:rsidRPr="00EF5182" w:rsidRDefault="0030715F" w:rsidP="0030715F">
      <w:pPr>
        <w:spacing w:after="120"/>
        <w:rPr>
          <w:rFonts w:ascii="Arial" w:hAnsi="Arial" w:cs="Arial"/>
        </w:rPr>
      </w:pPr>
      <w:r w:rsidRPr="00EF5182">
        <w:rPr>
          <w:rFonts w:ascii="Arial" w:hAnsi="Arial" w:cs="Arial"/>
          <w:b/>
        </w:rPr>
        <w:t>1. Informacje o zgłaszającym:</w:t>
      </w:r>
      <w:r w:rsidRPr="00EF5182">
        <w:rPr>
          <w:rFonts w:ascii="Arial" w:hAnsi="Arial" w:cs="Arial"/>
          <w:b/>
        </w:rPr>
        <w:tab/>
      </w:r>
      <w:r w:rsidRPr="00EF5182">
        <w:rPr>
          <w:rFonts w:ascii="Arial" w:hAnsi="Arial" w:cs="Arial"/>
          <w:b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333"/>
        <w:gridCol w:w="6851"/>
      </w:tblGrid>
      <w:tr w:rsidR="0030715F" w:rsidRPr="00EF5182" w14:paraId="10D7AFD5" w14:textId="77777777" w:rsidTr="002A3AB8">
        <w:trPr>
          <w:trHeight w:val="668"/>
        </w:trPr>
        <w:tc>
          <w:tcPr>
            <w:tcW w:w="23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CE010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imię i nazwisko/</w:t>
            </w:r>
          </w:p>
          <w:p w14:paraId="757C9BC1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7063" w:type="dxa"/>
            <w:tcBorders>
              <w:top w:val="double" w:sz="4" w:space="0" w:color="auto"/>
              <w:left w:val="double" w:sz="4" w:space="0" w:color="auto"/>
            </w:tcBorders>
          </w:tcPr>
          <w:p w14:paraId="48702211" w14:textId="77777777" w:rsidR="0030715F" w:rsidRPr="00EF5182" w:rsidRDefault="0030715F" w:rsidP="009D0F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715F" w:rsidRPr="00EF5182" w14:paraId="634F6FE1" w14:textId="77777777" w:rsidTr="002A3AB8">
        <w:trPr>
          <w:trHeight w:val="429"/>
        </w:trPr>
        <w:tc>
          <w:tcPr>
            <w:tcW w:w="23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81470F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063" w:type="dxa"/>
            <w:tcBorders>
              <w:left w:val="double" w:sz="4" w:space="0" w:color="auto"/>
            </w:tcBorders>
          </w:tcPr>
          <w:p w14:paraId="238FEBA2" w14:textId="77777777" w:rsidR="0030715F" w:rsidRPr="00EF5182" w:rsidRDefault="0030715F" w:rsidP="009D0F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715F" w:rsidRPr="00EF5182" w14:paraId="3579E76D" w14:textId="77777777" w:rsidTr="002A3AB8">
        <w:trPr>
          <w:trHeight w:val="535"/>
        </w:trPr>
        <w:tc>
          <w:tcPr>
            <w:tcW w:w="23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3F642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tel./faks</w:t>
            </w:r>
          </w:p>
        </w:tc>
        <w:tc>
          <w:tcPr>
            <w:tcW w:w="7063" w:type="dxa"/>
            <w:tcBorders>
              <w:left w:val="double" w:sz="4" w:space="0" w:color="auto"/>
              <w:bottom w:val="double" w:sz="4" w:space="0" w:color="auto"/>
            </w:tcBorders>
          </w:tcPr>
          <w:p w14:paraId="568B34EA" w14:textId="77777777" w:rsidR="0030715F" w:rsidRPr="00EF5182" w:rsidRDefault="0030715F" w:rsidP="009D0F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B00216" w14:textId="77777777" w:rsidR="002A783F" w:rsidRPr="00EF5182" w:rsidRDefault="0030715F" w:rsidP="0030715F">
      <w:pPr>
        <w:spacing w:after="120"/>
        <w:rPr>
          <w:rFonts w:ascii="Arial" w:hAnsi="Arial" w:cs="Arial"/>
          <w:i/>
        </w:rPr>
      </w:pPr>
      <w:r w:rsidRPr="00EF5182">
        <w:rPr>
          <w:rFonts w:ascii="Arial" w:hAnsi="Arial" w:cs="Arial"/>
          <w:i/>
        </w:rPr>
        <w:t>Prosimy o wypełnienie w miarę możliwości wszystkich pól w powyższej tabeli</w:t>
      </w:r>
      <w:r w:rsidR="002A783F" w:rsidRPr="00EF5182">
        <w:rPr>
          <w:rFonts w:ascii="Arial" w:hAnsi="Arial" w:cs="Arial"/>
          <w:i/>
        </w:rPr>
        <w:t>. Podanie danych jest równoznaczne z wyrażeniem zgody na ich przetwarzanie dla potrzeb niezbędnych do realizacji procesu konsultacji społecznych.</w:t>
      </w:r>
    </w:p>
    <w:p w14:paraId="1B4CD665" w14:textId="77777777" w:rsidR="0030715F" w:rsidRPr="00EF5182" w:rsidRDefault="0030715F" w:rsidP="0030715F">
      <w:pPr>
        <w:spacing w:after="120"/>
        <w:rPr>
          <w:rFonts w:ascii="Arial" w:hAnsi="Arial" w:cs="Arial"/>
          <w:b/>
        </w:rPr>
      </w:pPr>
      <w:r w:rsidRPr="00EF5182">
        <w:rPr>
          <w:rFonts w:ascii="Arial" w:hAnsi="Arial" w:cs="Arial"/>
          <w:b/>
        </w:rPr>
        <w:t>2. Zgłaszane uwagi</w:t>
      </w:r>
      <w:r w:rsidR="0079421D" w:rsidRPr="00EF5182">
        <w:rPr>
          <w:rFonts w:ascii="Arial" w:hAnsi="Arial" w:cs="Arial"/>
          <w:b/>
        </w:rPr>
        <w:t>, postulaty, propozycje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66"/>
        <w:gridCol w:w="2186"/>
        <w:gridCol w:w="3423"/>
        <w:gridCol w:w="3009"/>
      </w:tblGrid>
      <w:tr w:rsidR="0030715F" w:rsidRPr="00EF5182" w14:paraId="0458A839" w14:textId="77777777" w:rsidTr="00EE572F"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99058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36DE3" w14:textId="77777777" w:rsidR="0079421D" w:rsidRPr="00EF5182" w:rsidRDefault="0079421D" w:rsidP="0079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sz w:val="20"/>
                <w:szCs w:val="20"/>
              </w:rPr>
              <w:t>Część dokumentu, do którego</w:t>
            </w:r>
          </w:p>
          <w:p w14:paraId="468B8949" w14:textId="77777777" w:rsidR="0079421D" w:rsidRPr="00EF5182" w:rsidRDefault="0079421D" w:rsidP="0079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sz w:val="20"/>
                <w:szCs w:val="20"/>
              </w:rPr>
              <w:t>odnosi się uwaga (</w:t>
            </w:r>
            <w:r w:rsidR="006A36C9" w:rsidRPr="00EF5182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  <w:r w:rsidRPr="00EF5182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721E9DF8" w14:textId="77777777" w:rsidR="00EE572F" w:rsidRPr="00EF5182" w:rsidRDefault="006A36C9" w:rsidP="007942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C735E" w:rsidRPr="00EF5182">
              <w:rPr>
                <w:rFonts w:ascii="Arial" w:hAnsi="Arial" w:cs="Arial"/>
                <w:b/>
                <w:sz w:val="20"/>
                <w:szCs w:val="20"/>
              </w:rPr>
              <w:t xml:space="preserve">ałącznik do </w:t>
            </w:r>
          </w:p>
          <w:p w14:paraId="1B9F14E1" w14:textId="77777777" w:rsidR="0079421D" w:rsidRPr="00EF5182" w:rsidRDefault="006A36C9" w:rsidP="00EE57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sz w:val="20"/>
                <w:szCs w:val="20"/>
              </w:rPr>
              <w:t>programu</w:t>
            </w:r>
            <w:r w:rsidR="0079421D" w:rsidRPr="00EF518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0F0B0DD" w14:textId="77777777" w:rsidR="0030715F" w:rsidRPr="00EF5182" w:rsidRDefault="0030715F" w:rsidP="00307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DDFCE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4B3FD3A7" w14:textId="77777777" w:rsidR="00EF5182" w:rsidRPr="00EF5182" w:rsidRDefault="0030715F" w:rsidP="00EF51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EF5182"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opinia, propozycja zapisu,</w:t>
            </w:r>
          </w:p>
          <w:p w14:paraId="6AA78435" w14:textId="77777777" w:rsidR="00EF5182" w:rsidRPr="00EF5182" w:rsidRDefault="00EF5182" w:rsidP="00EF51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zmiany, wykreślenia lub</w:t>
            </w:r>
          </w:p>
          <w:p w14:paraId="3787DD97" w14:textId="77777777" w:rsidR="0030715F" w:rsidRPr="00EF5182" w:rsidRDefault="00EF5182" w:rsidP="00EF51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uzupełnienia</w:t>
            </w:r>
            <w:r w:rsidR="0030715F"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4CB8C1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182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30715F" w:rsidRPr="00EF5182" w14:paraId="586A08FC" w14:textId="77777777" w:rsidTr="00EE572F">
        <w:trPr>
          <w:trHeight w:val="569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A3998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518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</w:tcBorders>
          </w:tcPr>
          <w:p w14:paraId="4CC06079" w14:textId="77777777" w:rsidR="0030715F" w:rsidRPr="00EF5182" w:rsidRDefault="0030715F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1DD26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DB073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72E15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F8A4E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9D8C2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D5F38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AD1E5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2FCE8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D2B65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696BD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18A5A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tcBorders>
              <w:top w:val="double" w:sz="4" w:space="0" w:color="auto"/>
            </w:tcBorders>
          </w:tcPr>
          <w:p w14:paraId="178599A8" w14:textId="77777777" w:rsidR="0030715F" w:rsidRPr="00EF5182" w:rsidRDefault="0030715F" w:rsidP="00307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uble" w:sz="4" w:space="0" w:color="auto"/>
            </w:tcBorders>
          </w:tcPr>
          <w:p w14:paraId="7B64785A" w14:textId="77777777" w:rsidR="0030715F" w:rsidRPr="00EF5182" w:rsidRDefault="0030715F" w:rsidP="003071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15F" w:rsidRPr="00EF5182" w14:paraId="125F139D" w14:textId="77777777" w:rsidTr="00EE572F">
        <w:trPr>
          <w:trHeight w:val="612"/>
        </w:trPr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781C9" w14:textId="77777777" w:rsidR="0030715F" w:rsidRPr="00EF5182" w:rsidRDefault="0030715F" w:rsidP="009D0F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518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234" w:type="dxa"/>
            <w:tcBorders>
              <w:left w:val="double" w:sz="4" w:space="0" w:color="auto"/>
            </w:tcBorders>
          </w:tcPr>
          <w:p w14:paraId="2A6AFED9" w14:textId="77777777" w:rsidR="0030715F" w:rsidRPr="00EF5182" w:rsidRDefault="0030715F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F8400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7E48A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77B98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D3AA1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F061D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A2EED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6E9E7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81869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D57A5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5D88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92FB4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7EB9F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72DCB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4A854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A615B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5946F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C3EE4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57F21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AE7B5" w14:textId="77777777" w:rsidR="00A332D8" w:rsidRPr="00EF5182" w:rsidRDefault="00A332D8" w:rsidP="009D0F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E97F8FA" w14:textId="77777777" w:rsidR="0030715F" w:rsidRPr="00EF5182" w:rsidRDefault="0030715F" w:rsidP="009D0F1C">
            <w:pPr>
              <w:rPr>
                <w:rFonts w:ascii="Arial" w:hAnsi="Arial" w:cs="Arial"/>
                <w:sz w:val="20"/>
                <w:szCs w:val="20"/>
              </w:rPr>
            </w:pPr>
            <w:r w:rsidRPr="00EF5182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095" w:type="dxa"/>
          </w:tcPr>
          <w:p w14:paraId="473749CA" w14:textId="77777777" w:rsidR="0030715F" w:rsidRPr="00EF5182" w:rsidRDefault="0030715F" w:rsidP="009D0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6A25A" w14:textId="77777777" w:rsidR="0030715F" w:rsidRPr="00EF5182" w:rsidRDefault="0030715F" w:rsidP="009D0F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803B5C" w14:textId="77777777" w:rsidR="0030715F" w:rsidRPr="00EF5182" w:rsidRDefault="0030715F" w:rsidP="0030715F">
      <w:pPr>
        <w:spacing w:after="120"/>
        <w:rPr>
          <w:rFonts w:ascii="Arial" w:hAnsi="Arial" w:cs="Arial"/>
          <w:b/>
          <w:i/>
        </w:rPr>
      </w:pPr>
    </w:p>
    <w:p w14:paraId="267223A5" w14:textId="77777777" w:rsidR="0030715F" w:rsidRPr="00EF5182" w:rsidRDefault="0030715F" w:rsidP="0030715F">
      <w:pPr>
        <w:jc w:val="both"/>
        <w:rPr>
          <w:rFonts w:ascii="Arial" w:hAnsi="Arial" w:cs="Arial"/>
        </w:rPr>
      </w:pPr>
      <w:r w:rsidRPr="00EF5182">
        <w:rPr>
          <w:rFonts w:ascii="Arial" w:hAnsi="Arial" w:cs="Arial"/>
        </w:rPr>
        <w:t>Wypełniony formularz prosimy przesłać pocztą elektroniczną</w:t>
      </w:r>
      <w:r w:rsidR="00A60E7D" w:rsidRPr="00EF5182">
        <w:rPr>
          <w:rFonts w:ascii="Arial" w:hAnsi="Arial" w:cs="Arial"/>
        </w:rPr>
        <w:t xml:space="preserve"> </w:t>
      </w:r>
      <w:r w:rsidRPr="00EF5182">
        <w:rPr>
          <w:rFonts w:ascii="Arial" w:hAnsi="Arial" w:cs="Arial"/>
        </w:rPr>
        <w:t xml:space="preserve">na adres: </w:t>
      </w:r>
      <w:hyperlink r:id="rId8" w:history="1">
        <w:r w:rsidR="00EF5182" w:rsidRPr="00247C14">
          <w:rPr>
            <w:rStyle w:val="Hipercze"/>
            <w:rFonts w:ascii="Arial" w:hAnsi="Arial" w:cs="Arial"/>
          </w:rPr>
          <w:t>ekodoradca@gminaskawina.pl</w:t>
        </w:r>
      </w:hyperlink>
      <w:r w:rsidR="00F37B73" w:rsidRPr="00EF5182">
        <w:rPr>
          <w:rFonts w:ascii="Arial" w:hAnsi="Arial" w:cs="Arial"/>
        </w:rPr>
        <w:t xml:space="preserve"> </w:t>
      </w:r>
      <w:r w:rsidRPr="00EF5182">
        <w:rPr>
          <w:rFonts w:ascii="Arial" w:hAnsi="Arial" w:cs="Arial"/>
        </w:rPr>
        <w:t xml:space="preserve">w formacie możliwym od edycji (doc., </w:t>
      </w:r>
      <w:proofErr w:type="spellStart"/>
      <w:r w:rsidRPr="00EF5182">
        <w:rPr>
          <w:rFonts w:ascii="Arial" w:hAnsi="Arial" w:cs="Arial"/>
        </w:rPr>
        <w:t>docx</w:t>
      </w:r>
      <w:proofErr w:type="spellEnd"/>
      <w:r w:rsidRPr="00EF5182">
        <w:rPr>
          <w:rFonts w:ascii="Arial" w:hAnsi="Arial" w:cs="Arial"/>
        </w:rPr>
        <w:t>., rtf.)</w:t>
      </w:r>
      <w:r w:rsidR="00A60E7D" w:rsidRPr="00EF5182">
        <w:rPr>
          <w:rFonts w:ascii="Arial" w:hAnsi="Arial" w:cs="Arial"/>
        </w:rPr>
        <w:t xml:space="preserve"> lub złożyć w </w:t>
      </w:r>
      <w:r w:rsidR="008B603D" w:rsidRPr="00EF5182">
        <w:rPr>
          <w:rFonts w:ascii="Arial" w:hAnsi="Arial" w:cs="Arial"/>
        </w:rPr>
        <w:t xml:space="preserve">Wydział </w:t>
      </w:r>
      <w:r w:rsidR="00267228" w:rsidRPr="00EF5182">
        <w:rPr>
          <w:rFonts w:ascii="Arial" w:hAnsi="Arial" w:cs="Arial"/>
        </w:rPr>
        <w:t>Ochrony Powietrza</w:t>
      </w:r>
      <w:r w:rsidR="008B603D" w:rsidRPr="00EF5182">
        <w:rPr>
          <w:rFonts w:ascii="Arial" w:hAnsi="Arial" w:cs="Arial"/>
        </w:rPr>
        <w:t xml:space="preserve"> Urzędu Miasta i Gminy w Skawinie, ul. Rynek </w:t>
      </w:r>
      <w:r w:rsidR="00267228" w:rsidRPr="00EF5182">
        <w:rPr>
          <w:rFonts w:ascii="Arial" w:hAnsi="Arial" w:cs="Arial"/>
        </w:rPr>
        <w:t>12</w:t>
      </w:r>
      <w:r w:rsidR="008B603D" w:rsidRPr="00EF5182">
        <w:rPr>
          <w:rFonts w:ascii="Arial" w:hAnsi="Arial" w:cs="Arial"/>
        </w:rPr>
        <w:t xml:space="preserve"> (wejście od ul. Krzywej)</w:t>
      </w:r>
      <w:r w:rsidR="00267228" w:rsidRPr="00EF5182">
        <w:rPr>
          <w:rFonts w:ascii="Arial" w:hAnsi="Arial" w:cs="Arial"/>
        </w:rPr>
        <w:t>.</w:t>
      </w:r>
    </w:p>
    <w:p w14:paraId="03CE4803" w14:textId="77777777" w:rsidR="0030715F" w:rsidRPr="00EF5182" w:rsidRDefault="0030715F" w:rsidP="0030715F">
      <w:pPr>
        <w:jc w:val="center"/>
        <w:rPr>
          <w:rFonts w:ascii="Arial" w:hAnsi="Arial" w:cs="Arial"/>
          <w:b/>
        </w:rPr>
      </w:pPr>
    </w:p>
    <w:p w14:paraId="1BAD511E" w14:textId="77777777" w:rsidR="0030715F" w:rsidRPr="00EF5182" w:rsidRDefault="0030715F" w:rsidP="004D0F42">
      <w:pPr>
        <w:jc w:val="center"/>
        <w:rPr>
          <w:rFonts w:ascii="Arial" w:hAnsi="Arial" w:cs="Arial"/>
          <w:b/>
        </w:rPr>
      </w:pPr>
      <w:r w:rsidRPr="00EF5182">
        <w:rPr>
          <w:rFonts w:ascii="Arial" w:hAnsi="Arial" w:cs="Arial"/>
          <w:b/>
        </w:rPr>
        <w:t>W tytule e-maila prosimy wpisać „</w:t>
      </w:r>
      <w:r w:rsidR="002B5B2D" w:rsidRPr="00EF5182">
        <w:rPr>
          <w:rFonts w:ascii="Arial" w:hAnsi="Arial" w:cs="Arial"/>
          <w:b/>
        </w:rPr>
        <w:t>Projekt uchwały –</w:t>
      </w:r>
      <w:r w:rsidR="00EB2F53" w:rsidRPr="00EF5182">
        <w:rPr>
          <w:rFonts w:ascii="Arial" w:hAnsi="Arial" w:cs="Arial"/>
          <w:b/>
        </w:rPr>
        <w:t xml:space="preserve"> przyjęcie Aktualizacji projektu założeń do planu zaopatrzenia w ciepło, energię elektryczną i paliwa gazowe dla miasta i gminy Skawina”.</w:t>
      </w:r>
    </w:p>
    <w:p w14:paraId="630D9DF3" w14:textId="77777777" w:rsidR="00E64DFB" w:rsidRDefault="00E64DFB" w:rsidP="0030715F">
      <w:pPr>
        <w:jc w:val="center"/>
        <w:rPr>
          <w:rFonts w:ascii="Verdana" w:hAnsi="Verdana"/>
          <w:sz w:val="18"/>
        </w:rPr>
      </w:pPr>
    </w:p>
    <w:p w14:paraId="1C715A02" w14:textId="77777777" w:rsidR="004D0F42" w:rsidRDefault="00E64DFB" w:rsidP="004D0F42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DATA/ PODPIS</w:t>
      </w:r>
    </w:p>
    <w:p w14:paraId="4396B354" w14:textId="77777777" w:rsidR="004D0F42" w:rsidRDefault="004D0F42" w:rsidP="004D0F42">
      <w:pPr>
        <w:rPr>
          <w:rFonts w:ascii="Verdana" w:hAnsi="Verdana"/>
          <w:sz w:val="18"/>
        </w:rPr>
      </w:pPr>
    </w:p>
    <w:p w14:paraId="076A64A0" w14:textId="77777777" w:rsidR="004D0F42" w:rsidRDefault="004D0F42" w:rsidP="004D0F42">
      <w:pPr>
        <w:rPr>
          <w:rFonts w:ascii="Verdana" w:hAnsi="Verdana"/>
          <w:sz w:val="18"/>
        </w:rPr>
      </w:pPr>
    </w:p>
    <w:p w14:paraId="17A31011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K</w:t>
      </w:r>
      <w:r w:rsidRPr="00EF5182">
        <w:rPr>
          <w:rFonts w:ascii="Verdana" w:hAnsi="Verdana"/>
          <w:i/>
          <w:sz w:val="20"/>
          <w:szCs w:val="20"/>
        </w:rPr>
        <w:t>LAUZULA INFORMACYJNA</w:t>
      </w:r>
    </w:p>
    <w:p w14:paraId="65AC09A8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PRZETWARZANIE I OCHRONA DANYCH OSOBOWYCH</w:t>
      </w:r>
    </w:p>
    <w:p w14:paraId="13FB55B0" w14:textId="77777777" w:rsidR="00EF5182" w:rsidRDefault="00EF5182" w:rsidP="00EF5182">
      <w:pPr>
        <w:rPr>
          <w:rFonts w:ascii="Verdana" w:hAnsi="Verdana"/>
          <w:i/>
          <w:sz w:val="20"/>
          <w:szCs w:val="20"/>
        </w:rPr>
      </w:pPr>
    </w:p>
    <w:p w14:paraId="2C130ABE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 związku z realizacją wymogów Rozporządzenia Parlamentu Europejskiego i Rady (UE) 2016/679</w:t>
      </w:r>
    </w:p>
    <w:p w14:paraId="718FF1A3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z dnia 27 kwietnia 2016 r. w sprawie ochrony osób fizycznych w związku z przetwarzaniem danych</w:t>
      </w:r>
    </w:p>
    <w:p w14:paraId="3A35F98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osobowych i w sprawie swobodnego przepływu takich danych oraz uchylenia dyrektywy 95/46/WE</w:t>
      </w:r>
    </w:p>
    <w:p w14:paraId="43B22E2B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(ogólne rozporządzenie o ochronie danych „RODO”), informujemy o zasadach przetwarzania Państwa</w:t>
      </w:r>
    </w:p>
    <w:p w14:paraId="25A21312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danych osobowych oraz o przysługujących Państwu prawach z tym związanych.</w:t>
      </w:r>
    </w:p>
    <w:p w14:paraId="55C25F2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1. ADMINISTRATOR DANYCH</w:t>
      </w:r>
    </w:p>
    <w:p w14:paraId="1CC904D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Administratorem danych osobowych przetwarzanych w Urzędzie Miasta i Gminy w Skawinie</w:t>
      </w:r>
    </w:p>
    <w:p w14:paraId="66CB128E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jest Burmistrz Miasta i Gminy Skawina. Siedziba urzędu: ul. Rynek 1, 32 – 050 Skawina.</w:t>
      </w:r>
    </w:p>
    <w:p w14:paraId="1793ADC0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tel. +48 12 277 01 00, e-mail: urzad@gminaskawina.pl</w:t>
      </w:r>
    </w:p>
    <w:p w14:paraId="177D6243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2. INSPEKTOR OCHRONY DANYCH</w:t>
      </w:r>
    </w:p>
    <w:p w14:paraId="402F7111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Administrator wyznaczył Inspektora Ochrony Danych Osobowych, z którym może się Pani/Pan</w:t>
      </w:r>
    </w:p>
    <w:p w14:paraId="77117303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skontaktować w sprawach związanych z ochroną danych osobowych pisząc na adres poczty</w:t>
      </w:r>
    </w:p>
    <w:p w14:paraId="7376321F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elektronicznej: iodo@gminaskawina.pl, telefonicznie pod numerem 606487587 lub drogą</w:t>
      </w:r>
    </w:p>
    <w:p w14:paraId="186DCF2B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tradycyjną, pisząc na adres siedziby Administratora, z dopiskiem IODO.</w:t>
      </w:r>
    </w:p>
    <w:p w14:paraId="47B15A7F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3. CELE I PODSTAWA PRAWNA PRZETWARZANIA DANYCH OSOBOWYCH</w:t>
      </w:r>
    </w:p>
    <w:p w14:paraId="79E9849D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Przetwarzanie Pani/Pana danych odbywa się w związku z realizacją zadań własnych bądź</w:t>
      </w:r>
    </w:p>
    <w:p w14:paraId="0E916A02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zleconych Miastu i Gminie Skawina określonymi przepisami prawa, w szczególności na</w:t>
      </w:r>
    </w:p>
    <w:p w14:paraId="7B9C82A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podstawie art. 6 – 10d Ustawy z dnia 8 marca 1990 r. o samorządzie gminnym oraz celów</w:t>
      </w:r>
    </w:p>
    <w:p w14:paraId="3E4D15C9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statutowych Administratora wynikających ze Statutu Gminy Skawina uchwalonego Uchwałą nr</w:t>
      </w:r>
    </w:p>
    <w:p w14:paraId="2E49A70C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XXX/430/17 Rady Miejskiej w Skawinie z dnia 31 maja2017 r.</w:t>
      </w:r>
    </w:p>
    <w:p w14:paraId="5A9A47D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PODSTAWA PRAWNA PRZETWARZANIA WYNIKAJĄCA Z RODO:</w:t>
      </w:r>
    </w:p>
    <w:p w14:paraId="6BC2935D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a. Realizacja przysługujących Administratorowi uprawnień, bądź spełnienie przez</w:t>
      </w:r>
    </w:p>
    <w:p w14:paraId="229C409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Administratora obowiązków określonych przepisami prawa.</w:t>
      </w:r>
    </w:p>
    <w:p w14:paraId="5F668040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b. Wykonanie zadania realizowanego w interesie publicznym lub w ramach sprawowania</w:t>
      </w:r>
    </w:p>
    <w:p w14:paraId="7A52F53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władzy publicznej przez Administratora.</w:t>
      </w:r>
    </w:p>
    <w:p w14:paraId="5B95E9EA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c. Ochrona Pani/Pana żywotnych interesów lub innej osoby fizycznej.</w:t>
      </w:r>
    </w:p>
    <w:p w14:paraId="213B92FF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d. Wykonanie umowy, której Pani/Pan jest stroną lub do podjęcia działań, na Pani/Pana</w:t>
      </w:r>
    </w:p>
    <w:p w14:paraId="05830413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żądanie przed zawarciem umowy.</w:t>
      </w:r>
    </w:p>
    <w:p w14:paraId="0E4012AA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e. Wyrażona przez Panią/Pana zgoda na przetwarzanie danych osobowych</w:t>
      </w:r>
    </w:p>
    <w:p w14:paraId="4B18BB5B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 określonym celu i zakresie.</w:t>
      </w:r>
    </w:p>
    <w:p w14:paraId="0ED8635C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4. KATEGORIE ODNOŚNYCH DANYCH OSOBOWYCH.</w:t>
      </w:r>
    </w:p>
    <w:p w14:paraId="1E6876F9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Zakres Pani/Pana danych osobowych przetwarzanych przez Administratora jest zależny</w:t>
      </w:r>
    </w:p>
    <w:p w14:paraId="28A8EAED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od realizowanego zadania oraz przedmiotu sprawy.</w:t>
      </w:r>
    </w:p>
    <w:p w14:paraId="73494FF9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5. ODBIORCY DANYCH OSOBOWYCH.</w:t>
      </w:r>
    </w:p>
    <w:p w14:paraId="5E8E0767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lastRenderedPageBreak/>
        <w:t>Odbiorcami Pani/Pana danych osobowych mogą być organy władzy publicznej oraz podmioty</w:t>
      </w:r>
    </w:p>
    <w:p w14:paraId="09BEF5AE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wykonujące zadania publiczne lub działające na zlecenie organów władzy publicznej, w</w:t>
      </w:r>
    </w:p>
    <w:p w14:paraId="7DE3BFF7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zakresie i w celach, które wynikają z przepisów prawa powszechnie obowiązującego oraz inne</w:t>
      </w:r>
    </w:p>
    <w:p w14:paraId="254869EF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podmioty, które na podstawie stosownych umów podpisanych z Administratorem przetwarzają</w:t>
      </w:r>
    </w:p>
    <w:p w14:paraId="6614AB6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dane osobowe na jego polecenie.</w:t>
      </w:r>
    </w:p>
    <w:p w14:paraId="42003D0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6. OKRES PRZECHOWYWANIA DANYCH OSOBOWYCH.</w:t>
      </w:r>
    </w:p>
    <w:p w14:paraId="1E31E84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a. Pani/Pana dane osobowe będą przechowywane jedynie w okresie niezbędnym do</w:t>
      </w:r>
    </w:p>
    <w:p w14:paraId="7BA877C7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spełnienia celu, dla którego zostały zebrane lub w okresie wskazanym przepisami</w:t>
      </w:r>
    </w:p>
    <w:p w14:paraId="09080FE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prawa.</w:t>
      </w:r>
    </w:p>
    <w:p w14:paraId="15568EBF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b. Po spełnieniu celu, dla którego Pani/Pana dane zostały zebrane, mogą one być</w:t>
      </w:r>
    </w:p>
    <w:p w14:paraId="34AF04F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przechowywane jedynie w celach archiwalnych, przez okres, który wyznaczony</w:t>
      </w:r>
    </w:p>
    <w:p w14:paraId="395E277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zostanie przede wszystkim na podstawie rozporządzenia Prezesa Rady Ministrów</w:t>
      </w:r>
    </w:p>
    <w:p w14:paraId="6C1CA864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 sprawie instrukcji kancelaryjnej, jednolitych rzeczowych wykazów akt oraz</w:t>
      </w:r>
    </w:p>
    <w:p w14:paraId="2274EBF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instrukcji w sprawie organizacji i zakresu działania archiwów zakładowych, chyba że</w:t>
      </w:r>
    </w:p>
    <w:p w14:paraId="7A8CD192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przepisy szczególne stanowią inaczej.</w:t>
      </w:r>
    </w:p>
    <w:p w14:paraId="0750B764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7. PRAWA OSÓB, KTÓRYCH DANE DOTYCZĄ, W TYM DOSTĘPU DO DANYCH</w:t>
      </w:r>
    </w:p>
    <w:p w14:paraId="3E9839CA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OSOBOWYCH.</w:t>
      </w:r>
    </w:p>
    <w:p w14:paraId="70EDD8A4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Na zasadach i w granicach określonych przepisami prawa, posiada Pani/Pan prawo:</w:t>
      </w:r>
    </w:p>
    <w:p w14:paraId="6F9CF8BF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a. dostępu do treści swoich danych osobowych,</w:t>
      </w:r>
    </w:p>
    <w:p w14:paraId="73FFAA40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b. sprostowania swoich danych osobowych,</w:t>
      </w:r>
    </w:p>
    <w:p w14:paraId="323344A0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c. usunięcia swoich danych osobowych,</w:t>
      </w:r>
    </w:p>
    <w:p w14:paraId="73DC6CD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d. ograniczenia przetwarzania swoich danych osobowych,</w:t>
      </w:r>
    </w:p>
    <w:p w14:paraId="6A484F37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e. przenoszenia swoich danych osobowych,</w:t>
      </w:r>
    </w:p>
    <w:p w14:paraId="7313EC62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f. prawo do wniesienia sprzeciwu wobec przetwarzania Pani/Pana danych.</w:t>
      </w:r>
    </w:p>
    <w:p w14:paraId="5E607205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8. PRAWO DO WYCOFANIA ZGODY.</w:t>
      </w:r>
    </w:p>
    <w:p w14:paraId="350324ED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Tam, gdzie do przetwarzania danych osobowych konieczne jest wyrażenie zgody, zawsze ma</w:t>
      </w:r>
    </w:p>
    <w:p w14:paraId="54AC5C48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Pani/Pan prawo nie wyrazić zgody, a w przypadku jej wcześniejszego wyrażenia, do wycofania</w:t>
      </w:r>
    </w:p>
    <w:p w14:paraId="735D1B3B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zgody. Wycofanie zgody nie wpływa na zgodność z prawem przetwarzania, którego dokonano</w:t>
      </w:r>
    </w:p>
    <w:p w14:paraId="55EAA7E9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na podstawie zgody przed jej wycofaniem.</w:t>
      </w:r>
    </w:p>
    <w:p w14:paraId="26386AB1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9. PRAWO WNIESIENIA SKARGI DO ORGANU NADZORCZEGO.</w:t>
      </w:r>
    </w:p>
    <w:p w14:paraId="5D61C1FE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 przypadku uznania, iż przetwarzanie Pani/Pana danych osobowych narusza przepisy o</w:t>
      </w:r>
    </w:p>
    <w:p w14:paraId="0A5C283C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ochronie danych osobowych, przysługuje Pani/Panu prawo do wniesienia skargi do organu</w:t>
      </w:r>
    </w:p>
    <w:p w14:paraId="0C803C0C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nadzorczego, którym jest Prezes Urzędu Ochrony Danych Osobowych.</w:t>
      </w:r>
    </w:p>
    <w:p w14:paraId="2E8C5F51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10. INFORMACJA O WYMOGU/DOBROWOLNOŚCI PODANIA DANYCH ORAZ</w:t>
      </w:r>
    </w:p>
    <w:p w14:paraId="5A3180CA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KONSEKWENCJACH NIEPODANIA DANYCH OSOBOWYCH.</w:t>
      </w:r>
    </w:p>
    <w:p w14:paraId="3826A178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Podanie przez Panią/Pana danych osobowych może być wymogiem ustawowym, umownym,</w:t>
      </w:r>
    </w:p>
    <w:p w14:paraId="3D0D5B80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warunkiem zawarcia umowy lub być dobrowolne. W przypadku, gdy nie poda Pani/Pan swoich</w:t>
      </w:r>
    </w:p>
    <w:p w14:paraId="447C0E59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danych, a:</w:t>
      </w:r>
    </w:p>
    <w:p w14:paraId="663F45CB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a. będzie istniał obowiązek ustawowy - nie będziemy mogli zrealizować obowiązku</w:t>
      </w:r>
    </w:p>
    <w:p w14:paraId="2465784E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ustawowego, co może skutkować konsekwencjami przewidzianymi przepisami prawa.</w:t>
      </w:r>
    </w:p>
    <w:p w14:paraId="63C50FF7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b. podanie danych będzie warunkiem zawarcia umowy lub będzie stanowić wymóg</w:t>
      </w:r>
    </w:p>
    <w:p w14:paraId="1A026973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umowny - nie będziemy mogli zawrzeć takiej umowy lub zrealizować jej postanowień.</w:t>
      </w:r>
    </w:p>
    <w:p w14:paraId="699417C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c. podanie danych będzie dobrowolne - nie będziemy moli podjąć określonych działań.</w:t>
      </w:r>
    </w:p>
    <w:p w14:paraId="7160ED34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11. ŹRÓDŁO POCHODZENIA DANYCH OSOBOWYCH</w:t>
      </w:r>
    </w:p>
    <w:p w14:paraId="2E78E1C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Pani/Pana dane osobowe są zbierane bezpośrednio lub pozyskiwane w sposób inny,</w:t>
      </w:r>
    </w:p>
    <w:p w14:paraId="6E7A2266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w szczególności na podstawie przepisów prawa od podmiotów uprawnionych.</w:t>
      </w:r>
    </w:p>
    <w:p w14:paraId="5E86891B" w14:textId="77777777" w:rsidR="00EF5182" w:rsidRPr="00EF5182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12. ZAUTOMATYZOWANE PODEJMOWANIE DECYZJI, PROFILOWANIE.</w:t>
      </w:r>
    </w:p>
    <w:p w14:paraId="6A46B9EE" w14:textId="77777777" w:rsidR="004D0F42" w:rsidRPr="009D2BCC" w:rsidRDefault="00EF5182" w:rsidP="00EF5182">
      <w:pPr>
        <w:rPr>
          <w:rFonts w:ascii="Verdana" w:hAnsi="Verdana"/>
          <w:i/>
          <w:sz w:val="20"/>
          <w:szCs w:val="20"/>
        </w:rPr>
      </w:pPr>
      <w:r w:rsidRPr="00EF5182">
        <w:rPr>
          <w:rFonts w:ascii="Verdana" w:hAnsi="Verdana"/>
          <w:i/>
          <w:sz w:val="20"/>
          <w:szCs w:val="20"/>
        </w:rPr>
        <w:t>Pana/Panią dane osobowe nie będą wykorzystywane do zautomatyzowanego podejmowania</w:t>
      </w:r>
      <w:r>
        <w:rPr>
          <w:rFonts w:ascii="Verdana" w:hAnsi="Verdana"/>
          <w:i/>
          <w:sz w:val="20"/>
          <w:szCs w:val="20"/>
        </w:rPr>
        <w:t xml:space="preserve"> </w:t>
      </w:r>
      <w:r w:rsidRPr="00EF5182">
        <w:rPr>
          <w:rFonts w:ascii="Verdana" w:hAnsi="Verdana"/>
          <w:i/>
          <w:sz w:val="20"/>
          <w:szCs w:val="20"/>
        </w:rPr>
        <w:t>decyzji, w tym profilowani</w:t>
      </w:r>
      <w:r>
        <w:rPr>
          <w:rFonts w:ascii="Verdana" w:hAnsi="Verdana"/>
          <w:i/>
          <w:sz w:val="20"/>
          <w:szCs w:val="20"/>
        </w:rPr>
        <w:t>a</w:t>
      </w:r>
    </w:p>
    <w:sectPr w:rsidR="004D0F42" w:rsidRPr="009D2BCC" w:rsidSect="00707615">
      <w:footerReference w:type="default" r:id="rId9"/>
      <w:headerReference w:type="first" r:id="rId10"/>
      <w:footerReference w:type="first" r:id="rId11"/>
      <w:pgSz w:w="11906" w:h="16838"/>
      <w:pgMar w:top="-993" w:right="991" w:bottom="56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355D" w14:textId="77777777" w:rsidR="00C07D70" w:rsidRDefault="00C07D70" w:rsidP="00746BD8">
      <w:r>
        <w:separator/>
      </w:r>
    </w:p>
  </w:endnote>
  <w:endnote w:type="continuationSeparator" w:id="0">
    <w:p w14:paraId="0C0DC3C9" w14:textId="77777777" w:rsidR="00C07D70" w:rsidRDefault="00C07D70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88245" w14:textId="77777777" w:rsidR="008108EE" w:rsidRDefault="008108EE">
    <w:pPr>
      <w:pStyle w:val="Stopka"/>
    </w:pPr>
  </w:p>
  <w:p w14:paraId="059A63A4" w14:textId="77777777" w:rsidR="008108EE" w:rsidRDefault="008108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ADB6" w14:textId="2AAE6311" w:rsidR="008108EE" w:rsidRPr="008A12BE" w:rsidRDefault="0040150D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24D7DE6" wp14:editId="3CE4A583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0"/>
          <wp:wrapNone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E3BE97" wp14:editId="3A3D8868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92519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D3AD3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16165359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718834A0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1157E047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343CAE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ACBC1D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E3BE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72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" stroked="f">
              <v:textbox style="mso-fit-shape-to-text:t">
                <w:txbxContent>
                  <w:p w14:paraId="058D3AD3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16165359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718834A0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1157E047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343CAE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ACBC1D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37F1F" wp14:editId="51D5F8D2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0" b="0"/>
              <wp:wrapNone/>
              <wp:docPr id="18719602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6CD13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37F1F" id="_x0000_s1027" type="#_x0000_t202" style="position:absolute;margin-left:23.5pt;margin-top:759.45pt;width:331pt;height: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xBDwIAAP0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" stroked="f">
              <v:textbox>
                <w:txbxContent>
                  <w:p w14:paraId="27A6CD13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00A10D" wp14:editId="6398FF14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0" b="0"/>
              <wp:wrapNone/>
              <wp:docPr id="11641193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1C55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0A10D" id="_x0000_s1028" type="#_x0000_t202" style="position:absolute;margin-left:23.5pt;margin-top:759.45pt;width:331pt;height:7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" stroked="f">
              <v:textbox>
                <w:txbxContent>
                  <w:p w14:paraId="7C31C55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F2F52ED" wp14:editId="4F2B15B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77AF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F52ED" id="_x0000_s1029" type="#_x0000_t202" style="position:absolute;margin-left:23.5pt;margin-top:759.45pt;width:331pt;height:7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" stroked="f">
              <v:textbox>
                <w:txbxContent>
                  <w:p w14:paraId="35977AF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896C" w14:textId="77777777" w:rsidR="00C07D70" w:rsidRDefault="00C07D70" w:rsidP="00746BD8">
      <w:r>
        <w:separator/>
      </w:r>
    </w:p>
  </w:footnote>
  <w:footnote w:type="continuationSeparator" w:id="0">
    <w:p w14:paraId="69E89527" w14:textId="77777777" w:rsidR="00C07D70" w:rsidRDefault="00C07D70" w:rsidP="0074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A5A3" w14:textId="77777777" w:rsidR="008108EE" w:rsidRDefault="008108EE" w:rsidP="008F3044">
    <w:pPr>
      <w:pStyle w:val="Nagwek"/>
    </w:pPr>
  </w:p>
  <w:p w14:paraId="53042E76" w14:textId="77777777" w:rsidR="008108EE" w:rsidRDefault="008108EE" w:rsidP="008F3044">
    <w:pPr>
      <w:pStyle w:val="Nagwek"/>
    </w:pPr>
  </w:p>
  <w:p w14:paraId="6277534F" w14:textId="77777777" w:rsidR="008108EE" w:rsidRDefault="008108EE" w:rsidP="008F3044">
    <w:pPr>
      <w:pStyle w:val="Nagwek"/>
    </w:pPr>
  </w:p>
  <w:p w14:paraId="16C3F3DD" w14:textId="77777777" w:rsidR="008108EE" w:rsidRDefault="008108EE" w:rsidP="008F3044">
    <w:pPr>
      <w:pStyle w:val="Nagwek"/>
    </w:pPr>
  </w:p>
  <w:p w14:paraId="766F29EB" w14:textId="77777777" w:rsidR="008108EE" w:rsidRDefault="008108EE" w:rsidP="008F3044">
    <w:pPr>
      <w:pStyle w:val="Nagwek"/>
      <w:tabs>
        <w:tab w:val="left" w:pos="2127"/>
      </w:tabs>
      <w:ind w:left="-284" w:right="7087"/>
      <w:jc w:val="center"/>
      <w:rPr>
        <w:sz w:val="16"/>
        <w:szCs w:val="16"/>
      </w:rPr>
    </w:pPr>
  </w:p>
  <w:p w14:paraId="21A804E6" w14:textId="77777777" w:rsidR="008108EE" w:rsidRDefault="008108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314397">
    <w:abstractNumId w:val="4"/>
  </w:num>
  <w:num w:numId="2" w16cid:durableId="989601132">
    <w:abstractNumId w:val="7"/>
  </w:num>
  <w:num w:numId="3" w16cid:durableId="1806122472">
    <w:abstractNumId w:val="24"/>
  </w:num>
  <w:num w:numId="4" w16cid:durableId="848376682">
    <w:abstractNumId w:val="19"/>
  </w:num>
  <w:num w:numId="5" w16cid:durableId="929777748">
    <w:abstractNumId w:val="2"/>
  </w:num>
  <w:num w:numId="6" w16cid:durableId="346828853">
    <w:abstractNumId w:val="6"/>
  </w:num>
  <w:num w:numId="7" w16cid:durableId="644316142">
    <w:abstractNumId w:val="8"/>
  </w:num>
  <w:num w:numId="8" w16cid:durableId="911499389">
    <w:abstractNumId w:val="3"/>
  </w:num>
  <w:num w:numId="9" w16cid:durableId="1593732902">
    <w:abstractNumId w:val="5"/>
  </w:num>
  <w:num w:numId="10" w16cid:durableId="1157764168">
    <w:abstractNumId w:val="10"/>
  </w:num>
  <w:num w:numId="11" w16cid:durableId="1211917973">
    <w:abstractNumId w:val="22"/>
  </w:num>
  <w:num w:numId="12" w16cid:durableId="891773795">
    <w:abstractNumId w:val="26"/>
  </w:num>
  <w:num w:numId="13" w16cid:durableId="613632366">
    <w:abstractNumId w:val="23"/>
  </w:num>
  <w:num w:numId="14" w16cid:durableId="1292787172">
    <w:abstractNumId w:val="14"/>
  </w:num>
  <w:num w:numId="15" w16cid:durableId="843672117">
    <w:abstractNumId w:val="12"/>
  </w:num>
  <w:num w:numId="16" w16cid:durableId="850140263">
    <w:abstractNumId w:val="15"/>
  </w:num>
  <w:num w:numId="17" w16cid:durableId="1372345614">
    <w:abstractNumId w:val="13"/>
  </w:num>
  <w:num w:numId="18" w16cid:durableId="1335913138">
    <w:abstractNumId w:val="21"/>
  </w:num>
  <w:num w:numId="19" w16cid:durableId="1949003100">
    <w:abstractNumId w:val="20"/>
  </w:num>
  <w:num w:numId="20" w16cid:durableId="530604614">
    <w:abstractNumId w:val="1"/>
  </w:num>
  <w:num w:numId="21" w16cid:durableId="1832601050">
    <w:abstractNumId w:val="16"/>
  </w:num>
  <w:num w:numId="22" w16cid:durableId="2037922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7814228">
    <w:abstractNumId w:val="28"/>
  </w:num>
  <w:num w:numId="24" w16cid:durableId="2060470878">
    <w:abstractNumId w:val="18"/>
  </w:num>
  <w:num w:numId="25" w16cid:durableId="1256598875">
    <w:abstractNumId w:val="25"/>
  </w:num>
  <w:num w:numId="26" w16cid:durableId="768962791">
    <w:abstractNumId w:val="27"/>
  </w:num>
  <w:num w:numId="27" w16cid:durableId="232663548">
    <w:abstractNumId w:val="0"/>
  </w:num>
  <w:num w:numId="28" w16cid:durableId="1831410348">
    <w:abstractNumId w:val="11"/>
  </w:num>
  <w:num w:numId="29" w16cid:durableId="20204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E4"/>
    <w:rsid w:val="00001614"/>
    <w:rsid w:val="0000476C"/>
    <w:rsid w:val="00016801"/>
    <w:rsid w:val="00033300"/>
    <w:rsid w:val="000358CB"/>
    <w:rsid w:val="00052557"/>
    <w:rsid w:val="00070F97"/>
    <w:rsid w:val="00074437"/>
    <w:rsid w:val="0007494E"/>
    <w:rsid w:val="00085CF0"/>
    <w:rsid w:val="000C6EFC"/>
    <w:rsid w:val="000E277B"/>
    <w:rsid w:val="000F14CA"/>
    <w:rsid w:val="00103208"/>
    <w:rsid w:val="0013643B"/>
    <w:rsid w:val="0014062F"/>
    <w:rsid w:val="00165993"/>
    <w:rsid w:val="00183977"/>
    <w:rsid w:val="001B628C"/>
    <w:rsid w:val="001D0EA9"/>
    <w:rsid w:val="001D677E"/>
    <w:rsid w:val="001E46B1"/>
    <w:rsid w:val="001E4B20"/>
    <w:rsid w:val="001E541A"/>
    <w:rsid w:val="001F0F1F"/>
    <w:rsid w:val="001F71BD"/>
    <w:rsid w:val="00224E23"/>
    <w:rsid w:val="00242F51"/>
    <w:rsid w:val="00267228"/>
    <w:rsid w:val="0027757D"/>
    <w:rsid w:val="00280905"/>
    <w:rsid w:val="00283405"/>
    <w:rsid w:val="002847BA"/>
    <w:rsid w:val="00294683"/>
    <w:rsid w:val="002974E4"/>
    <w:rsid w:val="002A3AB8"/>
    <w:rsid w:val="002A62A0"/>
    <w:rsid w:val="002A703E"/>
    <w:rsid w:val="002A783F"/>
    <w:rsid w:val="002B5B2D"/>
    <w:rsid w:val="002F28C7"/>
    <w:rsid w:val="002F2AC3"/>
    <w:rsid w:val="002F4D2D"/>
    <w:rsid w:val="002F774B"/>
    <w:rsid w:val="002F7B60"/>
    <w:rsid w:val="0030715F"/>
    <w:rsid w:val="00307830"/>
    <w:rsid w:val="00313662"/>
    <w:rsid w:val="003174A0"/>
    <w:rsid w:val="00331602"/>
    <w:rsid w:val="00334D6C"/>
    <w:rsid w:val="0034781F"/>
    <w:rsid w:val="00363D2B"/>
    <w:rsid w:val="003828B1"/>
    <w:rsid w:val="00391C64"/>
    <w:rsid w:val="003C49F8"/>
    <w:rsid w:val="003C556C"/>
    <w:rsid w:val="003C626A"/>
    <w:rsid w:val="003D5D3D"/>
    <w:rsid w:val="003D7EA8"/>
    <w:rsid w:val="003E2E77"/>
    <w:rsid w:val="003F1677"/>
    <w:rsid w:val="0040150D"/>
    <w:rsid w:val="00403264"/>
    <w:rsid w:val="004076D9"/>
    <w:rsid w:val="00432B53"/>
    <w:rsid w:val="00445971"/>
    <w:rsid w:val="00455B72"/>
    <w:rsid w:val="00463773"/>
    <w:rsid w:val="004802CB"/>
    <w:rsid w:val="004863CC"/>
    <w:rsid w:val="00495A04"/>
    <w:rsid w:val="004A5EFB"/>
    <w:rsid w:val="004C27A2"/>
    <w:rsid w:val="004C4B8A"/>
    <w:rsid w:val="004D0F42"/>
    <w:rsid w:val="004F28D7"/>
    <w:rsid w:val="004F3898"/>
    <w:rsid w:val="004F40BC"/>
    <w:rsid w:val="00513A2D"/>
    <w:rsid w:val="00522ED6"/>
    <w:rsid w:val="00525799"/>
    <w:rsid w:val="00525874"/>
    <w:rsid w:val="005360E6"/>
    <w:rsid w:val="00540FA0"/>
    <w:rsid w:val="00542A66"/>
    <w:rsid w:val="00552675"/>
    <w:rsid w:val="00556424"/>
    <w:rsid w:val="00571651"/>
    <w:rsid w:val="00576278"/>
    <w:rsid w:val="005A41BC"/>
    <w:rsid w:val="005C5B6E"/>
    <w:rsid w:val="005C735E"/>
    <w:rsid w:val="005F375C"/>
    <w:rsid w:val="00610E22"/>
    <w:rsid w:val="00621491"/>
    <w:rsid w:val="006252AB"/>
    <w:rsid w:val="006433D6"/>
    <w:rsid w:val="00674F3B"/>
    <w:rsid w:val="006A36C9"/>
    <w:rsid w:val="006A5016"/>
    <w:rsid w:val="006C10B5"/>
    <w:rsid w:val="006F2086"/>
    <w:rsid w:val="00705457"/>
    <w:rsid w:val="00707615"/>
    <w:rsid w:val="007330A8"/>
    <w:rsid w:val="00746BD8"/>
    <w:rsid w:val="00760F3D"/>
    <w:rsid w:val="0077208B"/>
    <w:rsid w:val="007741F3"/>
    <w:rsid w:val="0079421D"/>
    <w:rsid w:val="007A4723"/>
    <w:rsid w:val="007B5A99"/>
    <w:rsid w:val="007C2797"/>
    <w:rsid w:val="007C500D"/>
    <w:rsid w:val="007D3661"/>
    <w:rsid w:val="007D777E"/>
    <w:rsid w:val="007E6E39"/>
    <w:rsid w:val="007F2A54"/>
    <w:rsid w:val="008001D2"/>
    <w:rsid w:val="00806C79"/>
    <w:rsid w:val="008108EE"/>
    <w:rsid w:val="00817B03"/>
    <w:rsid w:val="008236FC"/>
    <w:rsid w:val="0084354E"/>
    <w:rsid w:val="0084727D"/>
    <w:rsid w:val="00862FCF"/>
    <w:rsid w:val="00865C62"/>
    <w:rsid w:val="00896203"/>
    <w:rsid w:val="008A12BE"/>
    <w:rsid w:val="008B603D"/>
    <w:rsid w:val="008B7E80"/>
    <w:rsid w:val="008C1A72"/>
    <w:rsid w:val="008E2A6E"/>
    <w:rsid w:val="008F3044"/>
    <w:rsid w:val="008F5E14"/>
    <w:rsid w:val="0092558F"/>
    <w:rsid w:val="00933319"/>
    <w:rsid w:val="009361E2"/>
    <w:rsid w:val="00936D1B"/>
    <w:rsid w:val="00945A3B"/>
    <w:rsid w:val="00951D54"/>
    <w:rsid w:val="00954AAD"/>
    <w:rsid w:val="00972763"/>
    <w:rsid w:val="009752DD"/>
    <w:rsid w:val="00992B7E"/>
    <w:rsid w:val="009A0EFD"/>
    <w:rsid w:val="009C428C"/>
    <w:rsid w:val="009D0F1C"/>
    <w:rsid w:val="009D2BCC"/>
    <w:rsid w:val="009D3078"/>
    <w:rsid w:val="009F4E1D"/>
    <w:rsid w:val="00A11698"/>
    <w:rsid w:val="00A17BE4"/>
    <w:rsid w:val="00A277BC"/>
    <w:rsid w:val="00A332D8"/>
    <w:rsid w:val="00A47E64"/>
    <w:rsid w:val="00A57897"/>
    <w:rsid w:val="00A60E7D"/>
    <w:rsid w:val="00A645BC"/>
    <w:rsid w:val="00A95505"/>
    <w:rsid w:val="00A97872"/>
    <w:rsid w:val="00AB0421"/>
    <w:rsid w:val="00AC63B6"/>
    <w:rsid w:val="00AF607E"/>
    <w:rsid w:val="00B12368"/>
    <w:rsid w:val="00B404F6"/>
    <w:rsid w:val="00B45968"/>
    <w:rsid w:val="00B61F6A"/>
    <w:rsid w:val="00B70278"/>
    <w:rsid w:val="00BA04C3"/>
    <w:rsid w:val="00BB4CB6"/>
    <w:rsid w:val="00BE368C"/>
    <w:rsid w:val="00C021D9"/>
    <w:rsid w:val="00C07D70"/>
    <w:rsid w:val="00C23E21"/>
    <w:rsid w:val="00C31DDA"/>
    <w:rsid w:val="00C42E98"/>
    <w:rsid w:val="00C9795A"/>
    <w:rsid w:val="00CA30BC"/>
    <w:rsid w:val="00CB0030"/>
    <w:rsid w:val="00CB083C"/>
    <w:rsid w:val="00CB20B6"/>
    <w:rsid w:val="00CC4003"/>
    <w:rsid w:val="00CD119B"/>
    <w:rsid w:val="00CE119D"/>
    <w:rsid w:val="00CE3E5B"/>
    <w:rsid w:val="00D00F3D"/>
    <w:rsid w:val="00D25AA3"/>
    <w:rsid w:val="00D26898"/>
    <w:rsid w:val="00D412C6"/>
    <w:rsid w:val="00D4385F"/>
    <w:rsid w:val="00D50412"/>
    <w:rsid w:val="00D55772"/>
    <w:rsid w:val="00D56647"/>
    <w:rsid w:val="00D74E51"/>
    <w:rsid w:val="00DB37A3"/>
    <w:rsid w:val="00DC3417"/>
    <w:rsid w:val="00DC6C34"/>
    <w:rsid w:val="00DD04E5"/>
    <w:rsid w:val="00DE6C6E"/>
    <w:rsid w:val="00E01A58"/>
    <w:rsid w:val="00E20936"/>
    <w:rsid w:val="00E36562"/>
    <w:rsid w:val="00E47CB9"/>
    <w:rsid w:val="00E64DFB"/>
    <w:rsid w:val="00E8252A"/>
    <w:rsid w:val="00E8599B"/>
    <w:rsid w:val="00E85A48"/>
    <w:rsid w:val="00E85D05"/>
    <w:rsid w:val="00E922E0"/>
    <w:rsid w:val="00E92898"/>
    <w:rsid w:val="00EA21F5"/>
    <w:rsid w:val="00EB2F53"/>
    <w:rsid w:val="00EC19FB"/>
    <w:rsid w:val="00ED0D24"/>
    <w:rsid w:val="00ED3911"/>
    <w:rsid w:val="00ED78EA"/>
    <w:rsid w:val="00ED7F9A"/>
    <w:rsid w:val="00EE2B02"/>
    <w:rsid w:val="00EE572F"/>
    <w:rsid w:val="00EE67AF"/>
    <w:rsid w:val="00EF5182"/>
    <w:rsid w:val="00F00274"/>
    <w:rsid w:val="00F00511"/>
    <w:rsid w:val="00F176ED"/>
    <w:rsid w:val="00F220D8"/>
    <w:rsid w:val="00F239DE"/>
    <w:rsid w:val="00F37B73"/>
    <w:rsid w:val="00F61CA1"/>
    <w:rsid w:val="00FB0B8D"/>
    <w:rsid w:val="00FC31B8"/>
    <w:rsid w:val="00FD7663"/>
    <w:rsid w:val="00FE505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7AFD0"/>
  <w15:chartTrackingRefBased/>
  <w15:docId w15:val="{9D3769FF-712E-41DA-A510-98A97225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33300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03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doradca@gminaskaw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FCAB-C2C2-422A-A252-64DAF6BA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6897</CharactersWithSpaces>
  <SharedDoc>false</SharedDoc>
  <HLinks>
    <vt:vector size="6" baseType="variant"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mailto:ekodoradca@gminaskawina.pl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subject/>
  <dc:creator>Daniel Wrzoszczyk</dc:creator>
  <cp:keywords/>
  <cp:lastModifiedBy>Krzysztof Szulada</cp:lastModifiedBy>
  <cp:revision>4</cp:revision>
  <cp:lastPrinted>2019-03-04T11:51:00Z</cp:lastPrinted>
  <dcterms:created xsi:type="dcterms:W3CDTF">2024-05-16T11:24:00Z</dcterms:created>
  <dcterms:modified xsi:type="dcterms:W3CDTF">2024-05-21T10:37:00Z</dcterms:modified>
</cp:coreProperties>
</file>