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1C051078" w:rsidR="00205466" w:rsidRDefault="00060BB8">
      <w:pPr>
        <w:tabs>
          <w:tab w:val="left" w:pos="0"/>
        </w:tabs>
        <w:spacing w:after="120"/>
        <w:jc w:val="right"/>
      </w:pPr>
      <w:r>
        <w:rPr>
          <w:rFonts w:ascii="Arial Narrow" w:hAnsi="Arial Narrow"/>
          <w:b/>
          <w:bCs/>
          <w:i/>
          <w:iCs/>
          <w:color w:val="auto"/>
          <w:sz w:val="20"/>
          <w:szCs w:val="20"/>
        </w:rPr>
        <w:t>Załącznik nr 4</w:t>
      </w:r>
      <w:r>
        <w:rPr>
          <w:rFonts w:ascii="Arial Narrow" w:hAnsi="Arial Narrow"/>
          <w:b/>
          <w:bCs/>
          <w:i/>
          <w:iCs/>
          <w:color w:val="auto"/>
          <w:sz w:val="20"/>
          <w:szCs w:val="20"/>
        </w:rPr>
        <w:br/>
      </w:r>
      <w:r>
        <w:rPr>
          <w:rFonts w:ascii="Arial Narrow" w:hAnsi="Arial Narrow"/>
          <w:i/>
          <w:sz w:val="20"/>
          <w:szCs w:val="15"/>
          <w:lang w:bidi="pl-PL"/>
        </w:rPr>
        <w:t xml:space="preserve">do Zarządzenia Nr </w:t>
      </w:r>
      <w:r w:rsidR="00D51EB3">
        <w:rPr>
          <w:rFonts w:ascii="Arial Narrow" w:hAnsi="Arial Narrow"/>
          <w:i/>
          <w:sz w:val="20"/>
          <w:szCs w:val="15"/>
          <w:lang w:bidi="pl-PL"/>
        </w:rPr>
        <w:t>34</w:t>
      </w:r>
      <w:r w:rsidR="00A948A8">
        <w:rPr>
          <w:rFonts w:ascii="Arial Narrow" w:hAnsi="Arial Narrow"/>
          <w:i/>
          <w:sz w:val="20"/>
          <w:szCs w:val="15"/>
          <w:lang w:bidi="pl-PL"/>
        </w:rPr>
        <w:t>4</w:t>
      </w:r>
      <w:r w:rsidR="00D06FE2">
        <w:rPr>
          <w:rFonts w:ascii="Arial Narrow" w:hAnsi="Arial Narrow"/>
          <w:i/>
          <w:sz w:val="20"/>
          <w:szCs w:val="15"/>
          <w:lang w:bidi="pl-PL"/>
        </w:rPr>
        <w:t>.</w:t>
      </w:r>
      <w:r w:rsidR="00F73485">
        <w:rPr>
          <w:rFonts w:ascii="Arial Narrow" w:hAnsi="Arial Narrow"/>
          <w:i/>
          <w:sz w:val="20"/>
          <w:szCs w:val="15"/>
          <w:lang w:bidi="pl-PL"/>
        </w:rPr>
        <w:t>202</w:t>
      </w:r>
      <w:r w:rsidR="004B57A9">
        <w:rPr>
          <w:rFonts w:ascii="Arial Narrow" w:hAnsi="Arial Narrow"/>
          <w:i/>
          <w:sz w:val="20"/>
          <w:szCs w:val="15"/>
          <w:lang w:bidi="pl-PL"/>
        </w:rPr>
        <w:t>2</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012EFD">
        <w:rPr>
          <w:rFonts w:ascii="Arial Narrow" w:hAnsi="Arial Narrow"/>
          <w:i/>
          <w:sz w:val="20"/>
          <w:szCs w:val="15"/>
          <w:lang w:bidi="pl-PL"/>
        </w:rPr>
        <w:t xml:space="preserve"> </w:t>
      </w:r>
      <w:r w:rsidR="009C39B3">
        <w:rPr>
          <w:rFonts w:ascii="Arial Narrow" w:hAnsi="Arial Narrow"/>
          <w:i/>
          <w:sz w:val="20"/>
          <w:szCs w:val="15"/>
          <w:lang w:bidi="pl-PL"/>
        </w:rPr>
        <w:t>22</w:t>
      </w:r>
      <w:r w:rsidR="00012EFD">
        <w:rPr>
          <w:rFonts w:ascii="Arial Narrow" w:hAnsi="Arial Narrow"/>
          <w:i/>
          <w:sz w:val="20"/>
          <w:szCs w:val="15"/>
          <w:lang w:bidi="pl-PL"/>
        </w:rPr>
        <w:t xml:space="preserve"> listopada</w:t>
      </w:r>
      <w:r>
        <w:rPr>
          <w:rFonts w:ascii="Arial Narrow" w:hAnsi="Arial Narrow"/>
          <w:i/>
          <w:sz w:val="20"/>
          <w:szCs w:val="15"/>
          <w:lang w:bidi="pl-PL"/>
        </w:rPr>
        <w:t xml:space="preserve"> 202</w:t>
      </w:r>
      <w:r w:rsidR="004B57A9">
        <w:rPr>
          <w:rFonts w:ascii="Arial Narrow" w:hAnsi="Arial Narrow"/>
          <w:i/>
          <w:sz w:val="20"/>
          <w:szCs w:val="15"/>
          <w:lang w:bidi="pl-PL"/>
        </w:rPr>
        <w:t>2</w:t>
      </w:r>
      <w:r>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829"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10760"/>
      </w:tblGrid>
      <w:tr w:rsidR="00205466" w14:paraId="3BB5DDB6" w14:textId="77777777" w:rsidTr="00BE4BA4">
        <w:trPr>
          <w:trHeight w:val="325"/>
        </w:trPr>
        <w:tc>
          <w:tcPr>
            <w:tcW w:w="10760"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rsidTr="00BE4BA4">
        <w:trPr>
          <w:trHeight w:val="787"/>
        </w:trPr>
        <w:tc>
          <w:tcPr>
            <w:tcW w:w="10760"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r w:rsidR="00205466" w14:paraId="55E02722" w14:textId="77777777" w:rsidTr="00BE4BA4">
        <w:trPr>
          <w:trHeight w:val="325"/>
        </w:trPr>
        <w:tc>
          <w:tcPr>
            <w:tcW w:w="10760"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lastRenderedPageBreak/>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rsidTr="00BE4BA4">
        <w:trPr>
          <w:trHeight w:val="787"/>
        </w:trPr>
        <w:tc>
          <w:tcPr>
            <w:tcW w:w="10760"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rsidTr="00BE4BA4">
        <w:tc>
          <w:tcPr>
            <w:tcW w:w="10760"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698" w:type="pct"/>
        <w:tblInd w:w="-714" w:type="dxa"/>
        <w:tblLook w:val="04A0" w:firstRow="1" w:lastRow="0" w:firstColumn="1" w:lastColumn="0" w:noHBand="0" w:noVBand="1"/>
      </w:tblPr>
      <w:tblGrid>
        <w:gridCol w:w="2254"/>
        <w:gridCol w:w="3813"/>
        <w:gridCol w:w="2410"/>
        <w:gridCol w:w="2267"/>
      </w:tblGrid>
      <w:tr w:rsidR="00205466" w14:paraId="0F73E316" w14:textId="77777777" w:rsidTr="00BE4BA4">
        <w:trPr>
          <w:trHeight w:val="498"/>
        </w:trPr>
        <w:tc>
          <w:tcPr>
            <w:tcW w:w="10744"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rsidTr="00BE4BA4">
        <w:trPr>
          <w:trHeight w:val="498"/>
        </w:trPr>
        <w:tc>
          <w:tcPr>
            <w:tcW w:w="225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813"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2410"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267"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rsidTr="00BE4BA4">
        <w:tc>
          <w:tcPr>
            <w:tcW w:w="225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6223"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267"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rsidTr="00BE4BA4">
        <w:tc>
          <w:tcPr>
            <w:tcW w:w="225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813"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2410" w:type="dxa"/>
            <w:shd w:val="clear" w:color="auto" w:fill="auto"/>
          </w:tcPr>
          <w:p w14:paraId="3D531F37" w14:textId="77777777" w:rsidR="00205466" w:rsidRDefault="00205466">
            <w:pPr>
              <w:rPr>
                <w:rFonts w:asciiTheme="minorHAnsi" w:hAnsiTheme="minorHAnsi" w:cstheme="minorHAnsi"/>
                <w:sz w:val="18"/>
                <w:szCs w:val="20"/>
              </w:rPr>
            </w:pPr>
          </w:p>
        </w:tc>
        <w:tc>
          <w:tcPr>
            <w:tcW w:w="2267"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rsidTr="00BE4BA4">
        <w:tc>
          <w:tcPr>
            <w:tcW w:w="225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813"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10" w:type="dxa"/>
            <w:shd w:val="clear" w:color="auto" w:fill="auto"/>
          </w:tcPr>
          <w:p w14:paraId="7290C904" w14:textId="77777777" w:rsidR="00205466" w:rsidRDefault="00205466">
            <w:pPr>
              <w:rPr>
                <w:rFonts w:asciiTheme="minorHAnsi" w:hAnsiTheme="minorHAnsi" w:cstheme="minorHAnsi"/>
                <w:sz w:val="18"/>
                <w:szCs w:val="20"/>
              </w:rPr>
            </w:pPr>
          </w:p>
        </w:tc>
        <w:tc>
          <w:tcPr>
            <w:tcW w:w="2267"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rsidTr="00BE4BA4">
        <w:tc>
          <w:tcPr>
            <w:tcW w:w="225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813"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10" w:type="dxa"/>
            <w:shd w:val="clear" w:color="auto" w:fill="auto"/>
          </w:tcPr>
          <w:p w14:paraId="0993D612" w14:textId="77777777" w:rsidR="00205466" w:rsidRDefault="00205466">
            <w:pPr>
              <w:rPr>
                <w:rFonts w:asciiTheme="minorHAnsi" w:hAnsiTheme="minorHAnsi" w:cstheme="minorHAnsi"/>
                <w:sz w:val="18"/>
                <w:szCs w:val="20"/>
              </w:rPr>
            </w:pPr>
          </w:p>
        </w:tc>
        <w:tc>
          <w:tcPr>
            <w:tcW w:w="2267"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rsidTr="00BE4BA4">
        <w:tc>
          <w:tcPr>
            <w:tcW w:w="225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813"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10" w:type="dxa"/>
            <w:shd w:val="clear" w:color="auto" w:fill="auto"/>
          </w:tcPr>
          <w:p w14:paraId="6445A736" w14:textId="77777777" w:rsidR="00205466" w:rsidRDefault="00205466">
            <w:pPr>
              <w:rPr>
                <w:rFonts w:asciiTheme="minorHAnsi" w:hAnsiTheme="minorHAnsi" w:cstheme="minorHAnsi"/>
                <w:sz w:val="18"/>
                <w:szCs w:val="20"/>
              </w:rPr>
            </w:pPr>
          </w:p>
        </w:tc>
        <w:tc>
          <w:tcPr>
            <w:tcW w:w="2267"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rsidTr="00BE4BA4">
        <w:tc>
          <w:tcPr>
            <w:tcW w:w="225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813"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2410" w:type="dxa"/>
            <w:shd w:val="clear" w:color="auto" w:fill="auto"/>
          </w:tcPr>
          <w:p w14:paraId="40603362" w14:textId="77777777" w:rsidR="00205466" w:rsidRDefault="00205466">
            <w:pPr>
              <w:rPr>
                <w:rFonts w:asciiTheme="minorHAnsi" w:hAnsiTheme="minorHAnsi" w:cstheme="minorHAnsi"/>
                <w:sz w:val="18"/>
                <w:szCs w:val="20"/>
              </w:rPr>
            </w:pPr>
          </w:p>
        </w:tc>
        <w:tc>
          <w:tcPr>
            <w:tcW w:w="2267"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rsidTr="00BE4BA4">
        <w:tc>
          <w:tcPr>
            <w:tcW w:w="225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813"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10" w:type="dxa"/>
            <w:shd w:val="clear" w:color="auto" w:fill="auto"/>
          </w:tcPr>
          <w:p w14:paraId="5ED43232" w14:textId="77777777" w:rsidR="00205466" w:rsidRDefault="00205466">
            <w:pPr>
              <w:rPr>
                <w:rFonts w:asciiTheme="minorHAnsi" w:hAnsiTheme="minorHAnsi" w:cstheme="minorHAnsi"/>
                <w:sz w:val="18"/>
                <w:szCs w:val="20"/>
              </w:rPr>
            </w:pPr>
          </w:p>
        </w:tc>
        <w:tc>
          <w:tcPr>
            <w:tcW w:w="2267"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rsidTr="00BE4BA4">
        <w:tc>
          <w:tcPr>
            <w:tcW w:w="225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813"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10" w:type="dxa"/>
            <w:shd w:val="clear" w:color="auto" w:fill="auto"/>
          </w:tcPr>
          <w:p w14:paraId="3CBBC5CE" w14:textId="77777777" w:rsidR="00205466" w:rsidRDefault="00205466">
            <w:pPr>
              <w:rPr>
                <w:rFonts w:asciiTheme="minorHAnsi" w:hAnsiTheme="minorHAnsi" w:cstheme="minorHAnsi"/>
                <w:sz w:val="18"/>
                <w:szCs w:val="20"/>
              </w:rPr>
            </w:pPr>
          </w:p>
        </w:tc>
        <w:tc>
          <w:tcPr>
            <w:tcW w:w="2267"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rsidTr="00BE4BA4">
        <w:tc>
          <w:tcPr>
            <w:tcW w:w="225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813"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10" w:type="dxa"/>
            <w:shd w:val="clear" w:color="auto" w:fill="auto"/>
          </w:tcPr>
          <w:p w14:paraId="6B9CE214" w14:textId="77777777" w:rsidR="00205466" w:rsidRDefault="00205466">
            <w:pPr>
              <w:rPr>
                <w:rFonts w:asciiTheme="minorHAnsi" w:hAnsiTheme="minorHAnsi" w:cstheme="minorHAnsi"/>
                <w:sz w:val="18"/>
                <w:szCs w:val="20"/>
              </w:rPr>
            </w:pPr>
          </w:p>
        </w:tc>
        <w:tc>
          <w:tcPr>
            <w:tcW w:w="2267"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rsidTr="00BE4BA4">
        <w:tc>
          <w:tcPr>
            <w:tcW w:w="6067"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2410" w:type="dxa"/>
            <w:shd w:val="clear" w:color="auto" w:fill="auto"/>
          </w:tcPr>
          <w:p w14:paraId="46648DA0" w14:textId="77777777" w:rsidR="00205466" w:rsidRDefault="00205466">
            <w:pPr>
              <w:rPr>
                <w:rFonts w:asciiTheme="minorHAnsi" w:hAnsiTheme="minorHAnsi" w:cstheme="minorHAnsi"/>
                <w:sz w:val="18"/>
                <w:szCs w:val="20"/>
              </w:rPr>
            </w:pPr>
          </w:p>
        </w:tc>
        <w:tc>
          <w:tcPr>
            <w:tcW w:w="2267"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rsidTr="00BE4BA4">
        <w:tc>
          <w:tcPr>
            <w:tcW w:w="225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6223"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267"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rsidTr="00BE4BA4">
        <w:tc>
          <w:tcPr>
            <w:tcW w:w="225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813"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10" w:type="dxa"/>
            <w:shd w:val="clear" w:color="auto" w:fill="auto"/>
          </w:tcPr>
          <w:p w14:paraId="3AEB3449" w14:textId="77777777" w:rsidR="00205466" w:rsidRDefault="00205466">
            <w:pPr>
              <w:rPr>
                <w:rFonts w:asciiTheme="minorHAnsi" w:hAnsiTheme="minorHAnsi" w:cstheme="minorHAnsi"/>
                <w:sz w:val="18"/>
                <w:szCs w:val="20"/>
              </w:rPr>
            </w:pPr>
          </w:p>
        </w:tc>
        <w:tc>
          <w:tcPr>
            <w:tcW w:w="2267"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rsidTr="00BE4BA4">
        <w:tc>
          <w:tcPr>
            <w:tcW w:w="225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813"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10" w:type="dxa"/>
            <w:shd w:val="clear" w:color="auto" w:fill="auto"/>
          </w:tcPr>
          <w:p w14:paraId="2A0BB709" w14:textId="77777777" w:rsidR="00205466" w:rsidRDefault="00205466">
            <w:pPr>
              <w:rPr>
                <w:rFonts w:asciiTheme="minorHAnsi" w:hAnsiTheme="minorHAnsi" w:cstheme="minorHAnsi"/>
                <w:sz w:val="18"/>
                <w:szCs w:val="20"/>
              </w:rPr>
            </w:pPr>
          </w:p>
        </w:tc>
        <w:tc>
          <w:tcPr>
            <w:tcW w:w="2267"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rsidTr="00BE4BA4">
        <w:tc>
          <w:tcPr>
            <w:tcW w:w="225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813"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10" w:type="dxa"/>
            <w:shd w:val="clear" w:color="auto" w:fill="auto"/>
          </w:tcPr>
          <w:p w14:paraId="53749AA5" w14:textId="77777777" w:rsidR="00205466" w:rsidRDefault="00205466">
            <w:pPr>
              <w:rPr>
                <w:rFonts w:asciiTheme="minorHAnsi" w:hAnsiTheme="minorHAnsi" w:cstheme="minorHAnsi"/>
                <w:sz w:val="18"/>
                <w:szCs w:val="20"/>
              </w:rPr>
            </w:pPr>
          </w:p>
        </w:tc>
        <w:tc>
          <w:tcPr>
            <w:tcW w:w="2267"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rsidTr="00BE4BA4">
        <w:tc>
          <w:tcPr>
            <w:tcW w:w="6067"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2410" w:type="dxa"/>
            <w:shd w:val="clear" w:color="auto" w:fill="auto"/>
          </w:tcPr>
          <w:p w14:paraId="5C061217" w14:textId="77777777" w:rsidR="00205466" w:rsidRDefault="00205466">
            <w:pPr>
              <w:rPr>
                <w:rFonts w:asciiTheme="minorHAnsi" w:hAnsiTheme="minorHAnsi" w:cstheme="minorHAnsi"/>
                <w:sz w:val="18"/>
                <w:szCs w:val="20"/>
              </w:rPr>
            </w:pPr>
          </w:p>
        </w:tc>
        <w:tc>
          <w:tcPr>
            <w:tcW w:w="2267"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rsidTr="00BE4BA4">
        <w:tc>
          <w:tcPr>
            <w:tcW w:w="6067"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2410" w:type="dxa"/>
            <w:shd w:val="clear" w:color="auto" w:fill="auto"/>
          </w:tcPr>
          <w:p w14:paraId="464E74B7" w14:textId="77777777" w:rsidR="00205466" w:rsidRDefault="00205466">
            <w:pPr>
              <w:rPr>
                <w:rFonts w:asciiTheme="minorHAnsi" w:hAnsiTheme="minorHAnsi" w:cstheme="minorHAnsi"/>
                <w:sz w:val="18"/>
                <w:szCs w:val="20"/>
              </w:rPr>
            </w:pPr>
          </w:p>
        </w:tc>
        <w:tc>
          <w:tcPr>
            <w:tcW w:w="2267"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77777777" w:rsidR="00205466" w:rsidRDefault="00205466">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727"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1632"/>
        <w:gridCol w:w="1701"/>
      </w:tblGrid>
      <w:tr w:rsidR="00205466" w14:paraId="747A3C6F" w14:textId="77777777" w:rsidTr="00BE4BA4">
        <w:trPr>
          <w:trHeight w:val="326"/>
        </w:trPr>
        <w:tc>
          <w:tcPr>
            <w:tcW w:w="10701"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205466" w14:paraId="4BB87758" w14:textId="77777777" w:rsidTr="00BE4BA4">
        <w:trPr>
          <w:trHeight w:val="781"/>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163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1FE9A50C"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w:t>
            </w:r>
            <w:r w:rsidR="00BE4BA4">
              <w:rPr>
                <w:rFonts w:asciiTheme="minorHAnsi" w:hAnsiTheme="minorHAnsi" w:cs="Calibri"/>
                <w:b/>
                <w:color w:val="auto"/>
                <w:sz w:val="16"/>
                <w:szCs w:val="20"/>
              </w:rPr>
              <w:t>s</w:t>
            </w:r>
            <w:r>
              <w:rPr>
                <w:rFonts w:asciiTheme="minorHAnsi" w:hAnsiTheme="minorHAnsi" w:cs="Calibri"/>
                <w:b/>
                <w:color w:val="auto"/>
                <w:sz w:val="16"/>
                <w:szCs w:val="20"/>
              </w:rPr>
              <w:t>ą</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rsidTr="00BE4BA4">
        <w:trPr>
          <w:trHeight w:val="103"/>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1632"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rsidTr="00BE4BA4">
        <w:trPr>
          <w:trHeight w:val="65"/>
        </w:trPr>
        <w:tc>
          <w:tcPr>
            <w:tcW w:w="443"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rsidTr="00BE4BA4">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rsidTr="00BE4BA4">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rsidTr="00BE4BA4">
        <w:trPr>
          <w:trHeight w:val="124"/>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rsidTr="00BE4BA4">
        <w:trPr>
          <w:trHeight w:val="31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rsidTr="00BE4BA4">
        <w:trPr>
          <w:trHeight w:val="13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rsidTr="00BE4BA4">
        <w:trPr>
          <w:trHeight w:val="108"/>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646"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6279"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1632"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rsidTr="00BE4BA4">
        <w:trPr>
          <w:trHeight w:val="259"/>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646"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6279"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finansów publicznych, który(-ra,-re) przekazał(a, y) środki finansowe): </w:t>
            </w:r>
            <w:r>
              <w:rPr>
                <w:rFonts w:asciiTheme="minorHAnsi" w:hAnsiTheme="minorHAnsi" w:cs="Calibri"/>
                <w:color w:val="auto"/>
                <w:sz w:val="18"/>
                <w:szCs w:val="18"/>
                <w:shd w:val="clear" w:color="auto" w:fill="FFFFFF"/>
              </w:rPr>
              <w:t xml:space="preserve">……………………………………………………………………………………………………………………………….... </w:t>
            </w:r>
          </w:p>
        </w:tc>
        <w:tc>
          <w:tcPr>
            <w:tcW w:w="1632"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701"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rsidTr="00BE4BA4">
        <w:trPr>
          <w:trHeight w:val="65"/>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646"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6279"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1632"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rsidTr="00BE4BA4">
        <w:trPr>
          <w:trHeight w:val="70"/>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rsidTr="00BE4BA4">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rsidTr="00BE4BA4">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rsidTr="00BE4BA4">
        <w:trPr>
          <w:trHeight w:val="70"/>
        </w:trPr>
        <w:tc>
          <w:tcPr>
            <w:tcW w:w="44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rsidTr="00BE4BA4">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rsidTr="00BE4BA4">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697052EA" w14:textId="77777777" w:rsidTr="00BE4BA4">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rsidTr="00BE4BA4">
        <w:trPr>
          <w:trHeight w:val="60"/>
        </w:trPr>
        <w:tc>
          <w:tcPr>
            <w:tcW w:w="10765"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3444CCAA" w14:textId="77777777" w:rsidTr="00BE4BA4">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rsidTr="00BE4BA4">
        <w:trPr>
          <w:trHeight w:val="449"/>
        </w:trPr>
        <w:tc>
          <w:tcPr>
            <w:tcW w:w="10765"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69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4"/>
      </w:tblGrid>
      <w:tr w:rsidR="00205466" w14:paraId="0A64CC4E" w14:textId="77777777" w:rsidTr="00BE4BA4">
        <w:trPr>
          <w:trHeight w:val="491"/>
        </w:trPr>
        <w:tc>
          <w:tcPr>
            <w:tcW w:w="10745"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III. Dodatkowe informacje</w:t>
            </w:r>
          </w:p>
        </w:tc>
      </w:tr>
      <w:tr w:rsidR="00205466" w14:paraId="590B1326" w14:textId="77777777" w:rsidTr="00BE4BA4">
        <w:trPr>
          <w:trHeight w:val="258"/>
        </w:trPr>
        <w:tc>
          <w:tcPr>
            <w:tcW w:w="10745"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77777777" w:rsidR="00205466" w:rsidRDefault="00205466">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z późn.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319F" w14:textId="77777777" w:rsidR="00184D74" w:rsidRDefault="00184D74">
      <w:r>
        <w:separator/>
      </w:r>
    </w:p>
  </w:endnote>
  <w:endnote w:type="continuationSeparator" w:id="0">
    <w:p w14:paraId="00C9F222" w14:textId="77777777" w:rsidR="00184D74" w:rsidRDefault="0018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4BA8" w14:textId="77777777" w:rsidR="00184D74" w:rsidRDefault="00184D74">
      <w:r>
        <w:separator/>
      </w:r>
    </w:p>
  </w:footnote>
  <w:footnote w:type="continuationSeparator" w:id="0">
    <w:p w14:paraId="6BBA603F" w14:textId="77777777" w:rsidR="00184D74" w:rsidRDefault="00184D74">
      <w:r>
        <w:continuationSeparator/>
      </w:r>
    </w:p>
  </w:footnote>
  <w:footnote w:id="1">
    <w:p w14:paraId="63940E54" w14:textId="55D9CC8F" w:rsidR="00205466" w:rsidRPr="000F6E43" w:rsidRDefault="00060BB8">
      <w:pPr>
        <w:pStyle w:val="Tekstprzypisudolnego"/>
        <w:ind w:left="142" w:hanging="142"/>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Dotyczy podzlecenia realizacji zadania, o którym mowa w art. 16 ust. 4 ustawy z dnia 24 kwietnia 2003  r. o działalności pożytku publicznego i o wolontariacie.</w:t>
      </w:r>
    </w:p>
  </w:footnote>
  <w:footnote w:id="2">
    <w:p w14:paraId="41F6A18E" w14:textId="1F89709A" w:rsidR="00205466" w:rsidRPr="000F6E43" w:rsidRDefault="00060BB8">
      <w:pPr>
        <w:pStyle w:val="Tekstprzypisudolnego"/>
        <w:ind w:left="284" w:hanging="284"/>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 xml:space="preserve">Wypełnić jedynie w przypadku wsparcia realizacji zadania publicznego.  </w:t>
      </w:r>
    </w:p>
  </w:footnote>
  <w:footnote w:id="3">
    <w:p w14:paraId="2DA093C9" w14:textId="76B197F0" w:rsidR="00205466" w:rsidRPr="000F6E43" w:rsidRDefault="00060BB8">
      <w:pPr>
        <w:pStyle w:val="Tekstprzypisudolnego"/>
        <w:ind w:left="284" w:hanging="284"/>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 xml:space="preserve">Na przykład dotacje z budżetu państwa lub budżetu jednostki samorządu terytorialnego, funduszy celowych, środki </w:t>
      </w:r>
      <w:r w:rsidRPr="000F6E43">
        <w:rPr>
          <w:rFonts w:asciiTheme="minorHAnsi" w:hAnsiTheme="minorHAnsi" w:cstheme="minorHAnsi"/>
          <w:sz w:val="18"/>
          <w:szCs w:val="18"/>
        </w:rPr>
        <w:br/>
        <w:t>z funduszy strukturalnych.</w:t>
      </w:r>
    </w:p>
  </w:footnote>
  <w:footnote w:id="4">
    <w:p w14:paraId="04525FA3" w14:textId="161EC3C8" w:rsidR="00205466" w:rsidRPr="000F6E43" w:rsidRDefault="00060BB8">
      <w:pPr>
        <w:pStyle w:val="Tekstprzypisudolnego"/>
        <w:ind w:left="284" w:hanging="284"/>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Wypełnić jedynie w przypadku, gdy umowa dopuszczała wycenę wkładu rzeczowego.</w:t>
      </w:r>
    </w:p>
  </w:footnote>
  <w:footnote w:id="5">
    <w:p w14:paraId="672BACFB" w14:textId="35499138" w:rsidR="00205466" w:rsidRPr="000F6E43" w:rsidRDefault="00060BB8">
      <w:pPr>
        <w:pStyle w:val="Tekstprzypisudolnego"/>
        <w:ind w:left="284" w:hanging="284"/>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0F6E43">
        <w:rPr>
          <w:rFonts w:asciiTheme="minorHAnsi" w:hAnsiTheme="minorHAnsi" w:cstheme="minorHAnsi"/>
          <w:sz w:val="18"/>
          <w:szCs w:val="18"/>
        </w:rPr>
        <w:t xml:space="preserve"> </w:t>
      </w:r>
      <w:r w:rsidRPr="000F6E43">
        <w:rPr>
          <w:rFonts w:asciiTheme="minorHAnsi" w:eastAsia="Arial" w:hAnsiTheme="minorHAnsi" w:cstheme="minorHAnsi"/>
          <w:sz w:val="18"/>
          <w:szCs w:val="18"/>
        </w:rPr>
        <w:t>wykorzystana w realizacji zadania publicznego.</w:t>
      </w:r>
    </w:p>
  </w:footnote>
  <w:footnote w:id="6">
    <w:p w14:paraId="1197FEF0" w14:textId="6254E8B5" w:rsidR="00205466" w:rsidRPr="000F6E43" w:rsidRDefault="00060BB8">
      <w:pPr>
        <w:pStyle w:val="Tekstprzypisudolnego"/>
        <w:ind w:left="284" w:hanging="284"/>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Procentowy udział kwoty dotacji, o której mowa w pkt 1.1, w całkowitych kosztach zadania publicznego należy podać z dokładnością do dwóch miejsc po przecinku.</w:t>
      </w:r>
    </w:p>
  </w:footnote>
  <w:footnote w:id="7">
    <w:p w14:paraId="0F1C0A4B" w14:textId="6E706003" w:rsidR="00205466" w:rsidRPr="000F6E43" w:rsidRDefault="00060BB8">
      <w:pPr>
        <w:pStyle w:val="Tekstprzypisudolnego"/>
        <w:ind w:left="284" w:hanging="284"/>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 xml:space="preserve">Procentowy udział innych środków finansowych, o których mowa w pkt 2, w stosunku do otrzymanej kwoty dotacji należy podać z dokładnością do dwóch miejsc po przecinku.  </w:t>
      </w:r>
    </w:p>
  </w:footnote>
  <w:footnote w:id="8">
    <w:p w14:paraId="41C38F33" w14:textId="68204162" w:rsidR="00205466" w:rsidRDefault="00060BB8">
      <w:pPr>
        <w:pStyle w:val="Tekstprzypisudolnego"/>
        <w:ind w:left="284" w:hanging="284"/>
        <w:jc w:val="both"/>
      </w:pPr>
      <w:r w:rsidRPr="000F6E43">
        <w:rPr>
          <w:rStyle w:val="Znakiprzypiswdolnych"/>
          <w:rFonts w:asciiTheme="minorHAnsi" w:hAnsiTheme="minorHAnsi" w:cstheme="minorHAnsi"/>
          <w:sz w:val="18"/>
          <w:szCs w:val="18"/>
        </w:rPr>
        <w:footnoteRef/>
      </w:r>
      <w:r w:rsidRPr="000F6E43">
        <w:rPr>
          <w:rStyle w:val="Znakiprzypiswdolnych"/>
          <w:rFonts w:asciiTheme="minorHAnsi" w:hAnsiTheme="minorHAnsi" w:cstheme="minorHAnsi"/>
          <w:sz w:val="18"/>
          <w:szCs w:val="18"/>
        </w:rPr>
        <w:tab/>
      </w:r>
      <w:r w:rsidRPr="000F6E43">
        <w:rPr>
          <w:rFonts w:asciiTheme="minorHAnsi" w:hAnsiTheme="minorHAnsi" w:cs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36622781" w:rsidR="00205466" w:rsidRPr="000F6E43" w:rsidRDefault="00060BB8">
      <w:pPr>
        <w:pStyle w:val="Tekstprzypisudolnego"/>
        <w:jc w:val="both"/>
        <w:rPr>
          <w:rFonts w:asciiTheme="minorHAnsi" w:hAnsiTheme="minorHAnsi" w:cstheme="minorHAnsi"/>
          <w:sz w:val="18"/>
          <w:szCs w:val="18"/>
        </w:rPr>
      </w:pPr>
      <w:r w:rsidRPr="000F6E43">
        <w:rPr>
          <w:rStyle w:val="Znakiprzypiswdolnych"/>
          <w:rFonts w:asciiTheme="minorHAnsi" w:hAnsiTheme="minorHAnsi" w:cstheme="minorHAnsi"/>
          <w:sz w:val="18"/>
          <w:szCs w:val="18"/>
        </w:rPr>
        <w:footnoteRef/>
      </w:r>
      <w:r w:rsidR="009A2A47" w:rsidRPr="000F6E43">
        <w:rPr>
          <w:rStyle w:val="Znakiprzypiswdolnych"/>
          <w:rFonts w:asciiTheme="minorHAnsi" w:hAnsiTheme="minorHAnsi" w:cstheme="minorHAnsi"/>
          <w:sz w:val="18"/>
          <w:szCs w:val="18"/>
        </w:rPr>
        <w:t xml:space="preserve"> </w:t>
      </w:r>
      <w:r w:rsidRPr="000F6E43">
        <w:rPr>
          <w:rFonts w:asciiTheme="minorHAnsi" w:hAnsiTheme="minorHAnsi" w:cs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65265470">
    <w:abstractNumId w:val="0"/>
  </w:num>
  <w:num w:numId="2" w16cid:durableId="929004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60BB8"/>
    <w:rsid w:val="000F6E43"/>
    <w:rsid w:val="00184D74"/>
    <w:rsid w:val="00205466"/>
    <w:rsid w:val="004B57A9"/>
    <w:rsid w:val="0061306C"/>
    <w:rsid w:val="006D40AF"/>
    <w:rsid w:val="00787063"/>
    <w:rsid w:val="009A2A47"/>
    <w:rsid w:val="009C39B3"/>
    <w:rsid w:val="00A65CAC"/>
    <w:rsid w:val="00A948A8"/>
    <w:rsid w:val="00BE4BA4"/>
    <w:rsid w:val="00D06FE2"/>
    <w:rsid w:val="00D51EB3"/>
    <w:rsid w:val="00DD2E0B"/>
    <w:rsid w:val="00F73485"/>
    <w:rsid w:val="00FC6944"/>
    <w:rsid w:val="00FE68F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825</Words>
  <Characters>4955</Characters>
  <Application>Microsoft Office Word</Application>
  <DocSecurity>0</DocSecurity>
  <Lines>41</Lines>
  <Paragraphs>11</Paragraphs>
  <ScaleCrop>false</ScaleCrop>
  <Company>Hewlett-Packard</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30</cp:revision>
  <cp:lastPrinted>2019-04-26T09:32:00Z</cp:lastPrinted>
  <dcterms:created xsi:type="dcterms:W3CDTF">2018-10-26T10:25:00Z</dcterms:created>
  <dcterms:modified xsi:type="dcterms:W3CDTF">2022-11-23T07:57:00Z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