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43A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355.2024</w:t>
      </w:r>
      <w:r>
        <w:rPr>
          <w:b/>
          <w:caps/>
        </w:rPr>
        <w:br/>
        <w:t>Burmistrza Miasta i Gminy Skawina</w:t>
      </w:r>
    </w:p>
    <w:p w14:paraId="29C5F0A0" w14:textId="77777777" w:rsidR="00A77B3E" w:rsidRDefault="00000000">
      <w:pPr>
        <w:spacing w:before="280" w:after="280"/>
        <w:jc w:val="center"/>
      </w:pPr>
      <w:r>
        <w:t>z dnia 31 grudnia 2024 r.</w:t>
      </w:r>
    </w:p>
    <w:p w14:paraId="6D2DDC98" w14:textId="6D70AA5E" w:rsidR="004C40D8" w:rsidRDefault="004C40D8" w:rsidP="004C40D8">
      <w:pPr>
        <w:spacing w:before="280" w:after="280"/>
      </w:pPr>
      <w:r>
        <w:t>PSW-W.8122.1.3.2024</w:t>
      </w:r>
    </w:p>
    <w:p w14:paraId="69245256" w14:textId="77777777" w:rsidR="004C40D8" w:rsidRDefault="004C40D8" w:rsidP="004C40D8">
      <w:pPr>
        <w:spacing w:before="280" w:after="280"/>
        <w:rPr>
          <w:b/>
          <w:caps/>
        </w:rPr>
      </w:pPr>
    </w:p>
    <w:p w14:paraId="29AD023E" w14:textId="77777777" w:rsidR="00A77B3E" w:rsidRDefault="00000000" w:rsidP="004C40D8">
      <w:pPr>
        <w:keepNext/>
        <w:spacing w:after="480"/>
        <w:jc w:val="left"/>
      </w:pPr>
      <w:r>
        <w:rPr>
          <w:b/>
        </w:rPr>
        <w:t>w sprawie rozstrzygnięcia otwartego konkursu na wsparcie poprzez udzielenie dotacji organizacjom pozarządowym i podmiotom wymienionym w art. 3 ust. 3 ustawy z dnia 24 kwietnia 2003 roku o działalności pożytku publicznego i o wolontariacie na realizację zadania publicznego z zakresu: „Zapewnienie jednego gorącego posiłku dziennie osobom tego pozbawionym” w okresie od 2 stycznia do 31 grudnia 2025 r.</w:t>
      </w:r>
    </w:p>
    <w:p w14:paraId="6D3BCF60" w14:textId="77777777" w:rsidR="00A77B3E" w:rsidRDefault="00000000" w:rsidP="004C40D8">
      <w:pPr>
        <w:keepLines/>
        <w:spacing w:before="120" w:after="120"/>
        <w:ind w:firstLine="227"/>
        <w:jc w:val="left"/>
        <w:rPr>
          <w:color w:val="000000"/>
          <w:u w:color="000000"/>
        </w:rPr>
      </w:pPr>
      <w:r>
        <w:t>Na podstawie art. 17, ust. 1 pkt 3 w związku z art. 25 ustawy z dnia 12 marca 2004 r. o pomocy społecznej (tekst jednolity: Dz.U. 2024 poz. 1283) oraz art. 15 ustawy z dnia 24 kwietnia 2003 r. o działalności pożytku publicznego i o wolontariacie (tekst jednolity: Dz.U. 2024 poz. 1491, z </w:t>
      </w:r>
      <w:proofErr w:type="spellStart"/>
      <w:r>
        <w:t>późn</w:t>
      </w:r>
      <w:proofErr w:type="spellEnd"/>
      <w:r>
        <w:t xml:space="preserve">. zm.) </w:t>
      </w:r>
      <w:r>
        <w:rPr>
          <w:b/>
          <w:color w:val="000000"/>
          <w:u w:color="000000"/>
        </w:rPr>
        <w:t xml:space="preserve">zarządza się, co następuje: </w:t>
      </w:r>
    </w:p>
    <w:p w14:paraId="2A8F8153" w14:textId="77777777" w:rsidR="00A77B3E" w:rsidRDefault="00000000" w:rsidP="004C40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Rozstrzyga się otwarty konkurs ofert na wsparcie poprzez udzielenie dotacji organizacjom pozarządowym i podmiotom wymienionym w art. 3 ust. 3 ustawy z dnia 24 kwietnia 2003 roku o działalności pożytku publicznego i o wolontariacie na realizację zadania publicznego z zakresu: „Zapewnienie jednego gorącego posiłku dziennie osobom tego pozbawionym” w okresie od 2 stycznia do 31 grudnia 2025 r.</w:t>
      </w:r>
    </w:p>
    <w:p w14:paraId="5E6112E9" w14:textId="77777777" w:rsidR="00A77B3E" w:rsidRDefault="00000000" w:rsidP="004C40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rozpatrywaniu wniosków konkursowych oceniono w szczególności:</w:t>
      </w:r>
    </w:p>
    <w:p w14:paraId="4D1F529B" w14:textId="77777777" w:rsidR="00A77B3E" w:rsidRDefault="00000000" w:rsidP="004C40D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możliwość realizacji zadania publicznego przez organizację pozarządową lub podmioty wymienione w art. 3 ust. 3 cyt. wyżej ustawy;</w:t>
      </w:r>
    </w:p>
    <w:p w14:paraId="45B0D59B" w14:textId="77777777" w:rsidR="00A77B3E" w:rsidRDefault="00000000" w:rsidP="004C40D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przedstawioną kalkulację kosztów realizacji zadania publicznego, w tym w odniesieniu do zakresu rzeczowego zadania;</w:t>
      </w:r>
    </w:p>
    <w:p w14:paraId="2BFF7839" w14:textId="77777777" w:rsidR="00A77B3E" w:rsidRDefault="00000000" w:rsidP="004C40D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proponowaną jakość wykonania zadania i kwalifikacje osób, przy udziale których organizacja pozarządowa lub podmioty określone w art. 3 ust. 3 cyt. wyżej ustawy będą realizować zadanie publiczne;</w:t>
      </w:r>
    </w:p>
    <w:p w14:paraId="02B3DF2E" w14:textId="77777777" w:rsidR="00A77B3E" w:rsidRDefault="00000000" w:rsidP="004C40D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planowany przez organizację pozarządową lub podmioty wymienione w art. 3 ust. 3 cyt. wyżej ustawy udział środków finansowych własnych lub środków pochodzących z innych źródeł na realizację zadania publicznego;</w:t>
      </w:r>
    </w:p>
    <w:p w14:paraId="49858B3A" w14:textId="77777777" w:rsidR="00A77B3E" w:rsidRDefault="00000000" w:rsidP="004C40D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planowany przez organizację pozarządową lub podmioty wymienione w art. 3 ust. 3, cyt. wyżej ustawy wkład rzeczowy, osobowy, w tym świadczenia wolontariuszy i pracę społeczną członków;</w:t>
      </w:r>
    </w:p>
    <w:p w14:paraId="233B0DA9" w14:textId="77777777" w:rsidR="00A77B3E" w:rsidRDefault="00000000" w:rsidP="004C40D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realizację zleconych zadań publicznych w przypadku organizacji pozarządowej lub podmiotów wymienionych w art. 3 ust. 3 cyt. wyżej ustawy, które w latach poprzednich realizowały zlecone zadania publiczne, biorąc pod uwagę rzetelność i terminowość oraz sposób rozliczenia otrzymanych na ten cel środków.</w:t>
      </w:r>
    </w:p>
    <w:p w14:paraId="2B87D1DB" w14:textId="77777777" w:rsidR="00A77B3E" w:rsidRDefault="00000000" w:rsidP="004C40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 rozpatrywaniu wniosków konkursowych komisja kierowała się ponadto kryteriami określonymi szczegółowo w Zarządzeniu Nr 303.2024 Burmistrza Miasta i Gminy Skawina z dnia 18 listopada 2024 r. w sprawie ogłoszenia otwartego konkursu ofert na wsparcie poprzez udzielenie dotacji organizacjom pozarządowym i podmiotom wymienionym w art. 3 ust. 3 ustawy z dnia 24 kwietnia 2003 roku o działalności pożytku publicznego i o wolontariacie na realizację zadania publicznego z zakresu: „Zapewnienie jednego gorącego posiłku dziennie osobom tego pozbawionym” w okresie od 2 stycznia do 31 grudnia 2025 r., ustalenia kryteriów oceny ofert w tym konkursie oraz powołania komisji ds. oceny ofert konkursowych.</w:t>
      </w:r>
    </w:p>
    <w:p w14:paraId="148A80A6" w14:textId="77777777" w:rsidR="00A77B3E" w:rsidRDefault="00000000" w:rsidP="004C40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ocenie wniosków, o których mowa w niniejszym Zarządzeniu, uwzględniono wysokość środków publicznych przeznaczonych na wsparcie realizacji zadania będącego przedmiotem konkursu w wysokości 200 000,00 zł.</w:t>
      </w:r>
    </w:p>
    <w:p w14:paraId="20761BBA" w14:textId="77777777" w:rsidR="00A77B3E" w:rsidRDefault="00000000" w:rsidP="004C40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Dokonany podział środków oraz wynikająca z niego wysokość dotacji stanowi załącznik do niniejszego Zarządzenia.</w:t>
      </w:r>
    </w:p>
    <w:p w14:paraId="6E12639E" w14:textId="77777777" w:rsidR="00A77B3E" w:rsidRDefault="00000000" w:rsidP="004C40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Przyjęcie dotacji przez podmioty biorące udział w konkursie wymaga zawarcia stosownej umowy najpóźniej w dniu rozpoczęcia realizacji zadania.</w:t>
      </w:r>
    </w:p>
    <w:p w14:paraId="52849551" w14:textId="77777777" w:rsidR="00A77B3E" w:rsidRDefault="00000000" w:rsidP="004C40D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Zarządzenie podlega podaniu do publicznej wiadomości poprzez wywieszenie na tablicy informacyjnej w siedzibie Urzędu Miasta i Gminy w Skawinie oraz opublikowanie na stronie internetowej Urzędu Miasta i Gminy w Skawinie i w Biuletynie Informacji Publicznej Urzędu Miasta i Gminy w Skawinie.</w:t>
      </w:r>
    </w:p>
    <w:p w14:paraId="43611413" w14:textId="77777777" w:rsidR="00A77B3E" w:rsidRDefault="00000000" w:rsidP="004C40D8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7E4BF9F6" w14:textId="77777777" w:rsidR="00A77B3E" w:rsidRDefault="00000000">
      <w:pPr>
        <w:keepNext/>
        <w:spacing w:before="120" w:after="120" w:line="360" w:lineRule="auto"/>
        <w:ind w:left="600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355.2024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31 grudnia 2024 r.</w:t>
      </w:r>
    </w:p>
    <w:p w14:paraId="43C14322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Wysokość dotacji przyznanych organizacjom pozarządowym i podmiotom wymienionym w art. 3 ust. 3 ustawy z dnia 24 kwietnia 2003 r. o działalności pożytku publicznego i o wolontariacie na wsparcie realizacji zadania publicznego z zakresu pn.:</w:t>
      </w:r>
      <w:r>
        <w:rPr>
          <w:b/>
          <w:color w:val="000000"/>
          <w:u w:color="000000"/>
        </w:rPr>
        <w:br/>
        <w:t>„Zapewnienie jednego gorącego posiłku dziennie osobom tego pozbawionym”</w:t>
      </w:r>
      <w:r>
        <w:rPr>
          <w:b/>
          <w:color w:val="000000"/>
          <w:u w:color="000000"/>
        </w:rPr>
        <w:br/>
        <w:t>w okresie od 2 stycznia do 31 grudnia 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9"/>
        <w:gridCol w:w="2403"/>
      </w:tblGrid>
      <w:tr w:rsidR="00610CAF" w14:paraId="5EA9C892" w14:textId="77777777">
        <w:trPr>
          <w:trHeight w:val="552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395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OFERENT [zadanie]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BD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DOTACJA</w:t>
            </w:r>
          </w:p>
        </w:tc>
      </w:tr>
      <w:tr w:rsidR="00610CAF" w14:paraId="540AEB94" w14:textId="77777777">
        <w:trPr>
          <w:trHeight w:val="756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07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Rzymskokatolicka Parafia pod Wezwaniem św. Apostołów Szymona i Judy Tadeusza w Skawinie</w:t>
            </w:r>
          </w:p>
          <w:p w14:paraId="058E7EAF" w14:textId="77777777" w:rsidR="00610CAF" w:rsidRDefault="00000000">
            <w:pPr>
              <w:jc w:val="center"/>
            </w:pPr>
            <w:r>
              <w:t>[Zapewnienie jednego gorącego posiłku dziennie osobom tego pozbawionym]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EC5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200 000,00 zł</w:t>
            </w:r>
          </w:p>
        </w:tc>
      </w:tr>
      <w:tr w:rsidR="00610CAF" w14:paraId="209DAC16" w14:textId="77777777">
        <w:trPr>
          <w:trHeight w:val="576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FC7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SUMA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4F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200 000,00 zł</w:t>
            </w:r>
          </w:p>
        </w:tc>
      </w:tr>
    </w:tbl>
    <w:p w14:paraId="5BDF8F06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4B1D" w14:textId="77777777" w:rsidR="00AB73E3" w:rsidRDefault="00AB73E3">
      <w:r>
        <w:separator/>
      </w:r>
    </w:p>
  </w:endnote>
  <w:endnote w:type="continuationSeparator" w:id="0">
    <w:p w14:paraId="4F48180D" w14:textId="77777777" w:rsidR="00AB73E3" w:rsidRDefault="00AB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10CAF" w14:paraId="648E3D0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A5FFF8D" w14:textId="77777777" w:rsidR="00610CA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0F47496F-C35F-4BC4-9FCC-8EBFF0426351.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FDB8BC8" w14:textId="77777777" w:rsidR="00610CA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40D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C88A1D" w14:textId="77777777" w:rsidR="00610CAF" w:rsidRDefault="00610CA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10CAF" w14:paraId="673B521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7EB83BA" w14:textId="77777777" w:rsidR="00610CA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0F47496F-C35F-4BC4-9FCC-8EBFF0426351.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12944A5" w14:textId="77777777" w:rsidR="00610CA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40D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CA437B" w14:textId="77777777" w:rsidR="00610CAF" w:rsidRDefault="00610C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519D" w14:textId="77777777" w:rsidR="00AB73E3" w:rsidRDefault="00AB73E3">
      <w:r>
        <w:separator/>
      </w:r>
    </w:p>
  </w:footnote>
  <w:footnote w:type="continuationSeparator" w:id="0">
    <w:p w14:paraId="3BF7A70E" w14:textId="77777777" w:rsidR="00AB73E3" w:rsidRDefault="00AB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C40D8"/>
    <w:rsid w:val="00610CAF"/>
    <w:rsid w:val="006F0ECB"/>
    <w:rsid w:val="00A77B3E"/>
    <w:rsid w:val="00AB73E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45A54"/>
  <w15:docId w15:val="{3626BDED-DC25-4A37-8446-A1F7752D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355.2024 z dnia 31 grudnia 2024 r.</dc:title>
  <dc:subject>w sprawie rozstrzygnięcia otwartego konkursu na wsparcie poprzez udzielenie dotacji organizacjom pozarządowym i^podmiotom wymienionym w^art.^3^ust.^3^ustawy z^dnia 24^kwietnia 2003^roku o^działalności pożytku publicznego i^o wolontariacie na realizację zadania publicznego z^zakresu: „Zapewnienie jednego gorącego posiłku dziennie osobom tego pozbawionym” w^okresie od 2^stycznia do 31^grudnia 2025^r.</dc:subject>
  <dc:creator>jgol</dc:creator>
  <cp:lastModifiedBy>Joanna Maryon-Golonka</cp:lastModifiedBy>
  <cp:revision>2</cp:revision>
  <dcterms:created xsi:type="dcterms:W3CDTF">2024-12-31T08:17:00Z</dcterms:created>
  <dcterms:modified xsi:type="dcterms:W3CDTF">2025-01-02T07:03:00Z</dcterms:modified>
  <cp:category>Akt prawny</cp:category>
</cp:coreProperties>
</file>