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5006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229.2025</w:t>
      </w:r>
      <w:r>
        <w:rPr>
          <w:b/>
          <w:caps/>
        </w:rPr>
        <w:br/>
        <w:t>Burmistrza Miasta i Gminy Skawina</w:t>
      </w:r>
    </w:p>
    <w:p w14:paraId="0A23E7A0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12 sierpnia 2025 r.</w:t>
      </w:r>
    </w:p>
    <w:p w14:paraId="7314B2F7" w14:textId="77777777" w:rsidR="009C53F5" w:rsidRDefault="009C53F5" w:rsidP="009C53F5">
      <w:pPr>
        <w:keepNext/>
        <w:spacing w:after="480"/>
        <w:rPr>
          <w:b/>
        </w:rPr>
      </w:pPr>
    </w:p>
    <w:p w14:paraId="2B09C0FC" w14:textId="5F3AEFF7" w:rsidR="009C53F5" w:rsidRDefault="009C53F5" w:rsidP="009C53F5">
      <w:pPr>
        <w:keepNext/>
        <w:spacing w:after="480"/>
        <w:rPr>
          <w:b/>
        </w:rPr>
      </w:pPr>
      <w:r w:rsidRPr="009C53F5">
        <w:rPr>
          <w:b/>
        </w:rPr>
        <w:t>PSW-PK.0541.6.3.2025</w:t>
      </w:r>
    </w:p>
    <w:p w14:paraId="1E7998E7" w14:textId="5D83F98F" w:rsidR="00A77B3E" w:rsidRDefault="00000000">
      <w:pPr>
        <w:keepNext/>
        <w:spacing w:after="480"/>
        <w:jc w:val="center"/>
      </w:pPr>
      <w:r>
        <w:rPr>
          <w:b/>
        </w:rPr>
        <w:t>w sprawie rozstrzygnięcia konkursu „Kwitnąca gmina Skawina - najpiękniejszy ogródek w gminie Skawina 2025”</w:t>
      </w:r>
    </w:p>
    <w:p w14:paraId="39EB9D1A" w14:textId="77777777" w:rsidR="00A77B3E" w:rsidRDefault="00000000" w:rsidP="009C53F5">
      <w:pPr>
        <w:keepLines/>
        <w:spacing w:before="120" w:after="120"/>
        <w:jc w:val="left"/>
        <w:rPr>
          <w:color w:val="000000"/>
          <w:u w:color="000000"/>
        </w:rPr>
      </w:pPr>
      <w:r>
        <w:t>Na podstawie art. 7 ust. 1 pkt 18, art. 30 ust. 1 ustawy z dnia 8 marca 1990 roku o samorządzie gminnym (</w:t>
      </w:r>
      <w:proofErr w:type="spellStart"/>
      <w:r>
        <w:t>t.j</w:t>
      </w:r>
      <w:proofErr w:type="spellEnd"/>
      <w:r>
        <w:t>.: Dz.U. 2024 poz. 1465, z </w:t>
      </w:r>
      <w:proofErr w:type="spellStart"/>
      <w:r>
        <w:t>późn</w:t>
      </w:r>
      <w:proofErr w:type="spellEnd"/>
      <w:r>
        <w:t xml:space="preserve">. zm.) </w:t>
      </w:r>
      <w:r>
        <w:rPr>
          <w:b/>
          <w:color w:val="000000"/>
          <w:u w:color="000000"/>
        </w:rPr>
        <w:t>zarządza się, co następuje: </w:t>
      </w:r>
    </w:p>
    <w:p w14:paraId="1EF6B75A" w14:textId="77777777" w:rsidR="00A77B3E" w:rsidRDefault="00000000" w:rsidP="009C53F5">
      <w:pPr>
        <w:keepLines/>
        <w:spacing w:before="120" w:after="120"/>
        <w:jc w:val="left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Rozstrzyga się konkurs pn. „Kwitnąca gmina Skawina 2025”.</w:t>
      </w:r>
    </w:p>
    <w:p w14:paraId="79E4C76A" w14:textId="77777777" w:rsidR="00A77B3E" w:rsidRDefault="00000000" w:rsidP="009C53F5">
      <w:pPr>
        <w:keepLines/>
        <w:spacing w:before="120" w:after="120"/>
        <w:jc w:val="left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Przy rozpatrywaniu zgłoszeń oceniono w szczególności ogólne wrażenie estetyczne wywierane na odbiorcę, w tym doboru barw, harmonii całej aranżacji, doboru roślin z uwzględnieniem zasad bioróżnorodności, ekologii i ich wpływu na otoczenie przyrodnicze, pomysłowości w zakresie zastosowanych rozwiązań i dostosowania ich do możliwości dostępnej przestrzeni.</w:t>
      </w:r>
      <w:r>
        <w:rPr>
          <w:b/>
          <w:color w:val="000000"/>
          <w:u w:color="000000"/>
        </w:rPr>
        <w:t> Laureaci konkursu: </w:t>
      </w:r>
    </w:p>
    <w:p w14:paraId="58C337E6" w14:textId="77777777" w:rsidR="00A77B3E" w:rsidRDefault="00000000" w:rsidP="009C53F5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kategorii „Najpiękniejszy ogródek przydomowy w gminie Skawina 2025”,</w:t>
      </w:r>
    </w:p>
    <w:p w14:paraId="54445F46" w14:textId="77777777" w:rsidR="00A77B3E" w:rsidRDefault="00000000" w:rsidP="009C53F5">
      <w:pPr>
        <w:keepLines/>
        <w:spacing w:before="120" w:after="120"/>
        <w:ind w:left="227" w:hanging="113"/>
        <w:jc w:val="left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 miejsce – Paweł Kotula,</w:t>
      </w:r>
    </w:p>
    <w:p w14:paraId="5E07EFC6" w14:textId="77777777" w:rsidR="00A77B3E" w:rsidRDefault="00000000" w:rsidP="009C53F5">
      <w:pPr>
        <w:keepLines/>
        <w:spacing w:before="120" w:after="120"/>
        <w:ind w:left="227" w:hanging="113"/>
        <w:jc w:val="left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II miejsce – Joanna Odrowąż,</w:t>
      </w:r>
    </w:p>
    <w:p w14:paraId="7186559E" w14:textId="77777777" w:rsidR="00A77B3E" w:rsidRDefault="00000000" w:rsidP="009C53F5">
      <w:pPr>
        <w:keepLines/>
        <w:spacing w:before="120" w:after="120"/>
        <w:ind w:left="227" w:hanging="113"/>
        <w:jc w:val="left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III miejsce – Kinga Cebula,</w:t>
      </w:r>
    </w:p>
    <w:p w14:paraId="498F94AB" w14:textId="77777777" w:rsidR="00A77B3E" w:rsidRDefault="00000000" w:rsidP="009C53F5">
      <w:pPr>
        <w:keepLines/>
        <w:spacing w:before="120" w:after="120"/>
        <w:ind w:left="227" w:hanging="113"/>
        <w:jc w:val="left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Wyróżnienie – Aleksandra </w:t>
      </w:r>
      <w:proofErr w:type="spellStart"/>
      <w:r>
        <w:rPr>
          <w:color w:val="000000"/>
          <w:u w:color="000000"/>
        </w:rPr>
        <w:t>Szczypczyk</w:t>
      </w:r>
      <w:proofErr w:type="spellEnd"/>
      <w:r>
        <w:rPr>
          <w:color w:val="000000"/>
          <w:u w:color="000000"/>
        </w:rPr>
        <w:t xml:space="preserve"> – Klimek.</w:t>
      </w:r>
    </w:p>
    <w:p w14:paraId="24475125" w14:textId="77777777" w:rsidR="00A77B3E" w:rsidRDefault="00000000" w:rsidP="009C53F5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kategorii „Najpiękniejszy ogródek przyblokowy w gminie Skawina 2025”,</w:t>
      </w:r>
    </w:p>
    <w:p w14:paraId="5F00B6EE" w14:textId="77777777" w:rsidR="00A77B3E" w:rsidRDefault="00000000" w:rsidP="009C53F5">
      <w:pPr>
        <w:keepLines/>
        <w:spacing w:before="120" w:after="120"/>
        <w:ind w:left="227" w:hanging="113"/>
        <w:jc w:val="left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I miejsce -Teresa </w:t>
      </w:r>
      <w:proofErr w:type="spellStart"/>
      <w:r>
        <w:rPr>
          <w:color w:val="000000"/>
          <w:u w:color="000000"/>
        </w:rPr>
        <w:t>Bobula</w:t>
      </w:r>
      <w:proofErr w:type="spellEnd"/>
      <w:r>
        <w:rPr>
          <w:color w:val="000000"/>
          <w:u w:color="000000"/>
        </w:rPr>
        <w:t>, Pozostałych miejsc nie przyznano.</w:t>
      </w:r>
    </w:p>
    <w:p w14:paraId="3976B508" w14:textId="77777777" w:rsidR="00A77B3E" w:rsidRDefault="00000000" w:rsidP="009C53F5">
      <w:pPr>
        <w:keepLines/>
        <w:spacing w:before="120" w:after="12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kategorii „Najpiękniejszy ogródek działkowy w gminie Skawina 2025”,</w:t>
      </w:r>
    </w:p>
    <w:p w14:paraId="1A0BD551" w14:textId="77777777" w:rsidR="00A77B3E" w:rsidRDefault="00000000" w:rsidP="009C53F5">
      <w:pPr>
        <w:keepLines/>
        <w:spacing w:before="120" w:after="120"/>
        <w:ind w:left="227" w:hanging="113"/>
        <w:jc w:val="left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I miejsce – Wioletta </w:t>
      </w:r>
      <w:proofErr w:type="spellStart"/>
      <w:r>
        <w:rPr>
          <w:color w:val="000000"/>
          <w:u w:color="000000"/>
        </w:rPr>
        <w:t>Wędzicha</w:t>
      </w:r>
      <w:proofErr w:type="spellEnd"/>
      <w:r>
        <w:rPr>
          <w:color w:val="000000"/>
          <w:u w:color="000000"/>
        </w:rPr>
        <w:t>,</w:t>
      </w:r>
    </w:p>
    <w:p w14:paraId="53033CFF" w14:textId="77777777" w:rsidR="00A77B3E" w:rsidRDefault="00000000" w:rsidP="009C53F5">
      <w:pPr>
        <w:keepLines/>
        <w:spacing w:before="120" w:after="120"/>
        <w:ind w:left="227" w:hanging="113"/>
        <w:jc w:val="left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II miejsce – Anna Tęcza</w:t>
      </w:r>
    </w:p>
    <w:p w14:paraId="3E47E1CC" w14:textId="77777777" w:rsidR="00A77B3E" w:rsidRDefault="00000000" w:rsidP="009C53F5">
      <w:pPr>
        <w:keepLines/>
        <w:spacing w:before="120" w:after="120"/>
        <w:ind w:left="227" w:hanging="113"/>
        <w:jc w:val="left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III miejsca nie przyznano</w:t>
      </w:r>
    </w:p>
    <w:p w14:paraId="66AE1CCF" w14:textId="77777777" w:rsidR="00A77B3E" w:rsidRDefault="00000000" w:rsidP="009C53F5">
      <w:pPr>
        <w:keepLines/>
        <w:spacing w:before="120" w:after="120"/>
        <w:jc w:val="left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kategorii „Najpiękniejszy ogródek na balkonie lub tarasie w gminie Skawina 2025”.</w:t>
      </w:r>
    </w:p>
    <w:p w14:paraId="409418E6" w14:textId="77777777" w:rsidR="00A77B3E" w:rsidRDefault="00000000" w:rsidP="009C53F5">
      <w:pPr>
        <w:keepLines/>
        <w:spacing w:before="120" w:after="120"/>
        <w:ind w:left="227" w:hanging="113"/>
        <w:jc w:val="left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 miejsce – Magdalena Lisek</w:t>
      </w:r>
    </w:p>
    <w:p w14:paraId="0C8C1862" w14:textId="77777777" w:rsidR="00A77B3E" w:rsidRDefault="00000000" w:rsidP="009C53F5">
      <w:pPr>
        <w:keepLines/>
        <w:spacing w:before="120" w:after="120"/>
        <w:ind w:left="227" w:hanging="113"/>
        <w:jc w:val="left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II miejsce – Barbara Flisak</w:t>
      </w:r>
    </w:p>
    <w:p w14:paraId="75901F7F" w14:textId="77777777" w:rsidR="00A77B3E" w:rsidRDefault="00000000" w:rsidP="009C53F5">
      <w:pPr>
        <w:keepLines/>
        <w:spacing w:before="120" w:after="120"/>
        <w:ind w:left="227" w:hanging="113"/>
        <w:jc w:val="left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III miejsce – Maria </w:t>
      </w:r>
      <w:proofErr w:type="spellStart"/>
      <w:r>
        <w:rPr>
          <w:color w:val="000000"/>
          <w:u w:color="000000"/>
        </w:rPr>
        <w:t>Chaja</w:t>
      </w:r>
      <w:proofErr w:type="spellEnd"/>
      <w:r>
        <w:rPr>
          <w:color w:val="000000"/>
          <w:u w:color="000000"/>
        </w:rPr>
        <w:br/>
      </w:r>
    </w:p>
    <w:p w14:paraId="3515384F" w14:textId="77777777" w:rsidR="00A77B3E" w:rsidRDefault="00000000" w:rsidP="009C53F5">
      <w:pPr>
        <w:keepLines/>
        <w:spacing w:before="120" w:after="120"/>
        <w:jc w:val="left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podlega podaniu do publicznej wiadomości poprzez wywieszenie na tablicy ogłoszeń, opublikowanie na stronie internetowej i w Biuletynie Informacji Publicznej Urzędu Miasta i Gminy w Skawinie.</w:t>
      </w:r>
    </w:p>
    <w:p w14:paraId="0A1DFB34" w14:textId="77777777" w:rsidR="00A77B3E" w:rsidRDefault="00000000" w:rsidP="009C53F5">
      <w:pPr>
        <w:keepLines/>
        <w:spacing w:before="120" w:after="120"/>
        <w:jc w:val="left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C20AC" w14:textId="77777777" w:rsidR="001E33D1" w:rsidRDefault="001E33D1">
      <w:r>
        <w:separator/>
      </w:r>
    </w:p>
  </w:endnote>
  <w:endnote w:type="continuationSeparator" w:id="0">
    <w:p w14:paraId="50B1088C" w14:textId="77777777" w:rsidR="001E33D1" w:rsidRDefault="001E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315FE5" w14:paraId="44033F0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B4BE657" w14:textId="77777777" w:rsidR="00315FE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D603247B-7A7F-4777-923E-6E78A50A7883.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9D0A2D3" w14:textId="77777777" w:rsidR="00315FE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C53F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B951F12" w14:textId="77777777" w:rsidR="00315FE5" w:rsidRDefault="00315FE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D5641" w14:textId="77777777" w:rsidR="001E33D1" w:rsidRDefault="001E33D1">
      <w:r>
        <w:separator/>
      </w:r>
    </w:p>
  </w:footnote>
  <w:footnote w:type="continuationSeparator" w:id="0">
    <w:p w14:paraId="238AD5FF" w14:textId="77777777" w:rsidR="001E33D1" w:rsidRDefault="001E3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E33D1"/>
    <w:rsid w:val="00315FE5"/>
    <w:rsid w:val="008F4037"/>
    <w:rsid w:val="009C53F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BE7FA"/>
  <w15:docId w15:val="{9EE7D328-0F68-4913-8161-932654CD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229.2025 z dnia 12 sierpnia 2025 r.</dc:title>
  <dc:subject>w sprawie rozstrzygnięcia konkursu „Kwitnąca gmina Skawina - najpiękniejszy ogródek w^gminie Skawina 2025”</dc:subject>
  <dc:creator>jgol</dc:creator>
  <cp:lastModifiedBy>Joanna Maryon-Golonka</cp:lastModifiedBy>
  <cp:revision>2</cp:revision>
  <dcterms:created xsi:type="dcterms:W3CDTF">2025-08-12T09:55:00Z</dcterms:created>
  <dcterms:modified xsi:type="dcterms:W3CDTF">2025-08-12T07:56:00Z</dcterms:modified>
  <cp:category>Akt prawny</cp:category>
</cp:coreProperties>
</file>